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BE" w:rsidRDefault="00783CBE" w:rsidP="00765A69">
      <w:pPr>
        <w:jc w:val="center"/>
        <w:rPr>
          <w:b/>
        </w:rPr>
      </w:pPr>
      <w:r>
        <w:rPr>
          <w:b/>
        </w:rPr>
        <w:t>Методический анализ результатов</w:t>
      </w:r>
      <w:r w:rsidR="00765A69">
        <w:rPr>
          <w:b/>
        </w:rPr>
        <w:t xml:space="preserve"> </w:t>
      </w:r>
      <w:proofErr w:type="gramStart"/>
      <w:r w:rsidR="00765A69">
        <w:rPr>
          <w:b/>
        </w:rPr>
        <w:t>мун</w:t>
      </w:r>
      <w:bookmarkStart w:id="0" w:name="_GoBack"/>
      <w:bookmarkEnd w:id="0"/>
      <w:r w:rsidR="00765A69">
        <w:rPr>
          <w:b/>
        </w:rPr>
        <w:t>иципально</w:t>
      </w:r>
      <w:r w:rsidR="00C17A10">
        <w:rPr>
          <w:b/>
        </w:rPr>
        <w:t>й</w:t>
      </w:r>
      <w:proofErr w:type="gramEnd"/>
      <w:r w:rsidR="00C17A10">
        <w:rPr>
          <w:b/>
        </w:rPr>
        <w:t xml:space="preserve"> </w:t>
      </w:r>
    </w:p>
    <w:p w:rsidR="00C17A10" w:rsidRDefault="00C17A10" w:rsidP="00765A69">
      <w:pPr>
        <w:jc w:val="center"/>
        <w:rPr>
          <w:b/>
        </w:rPr>
      </w:pPr>
      <w:r>
        <w:rPr>
          <w:b/>
        </w:rPr>
        <w:t>диагностической контрольной работы</w:t>
      </w:r>
      <w:r w:rsidR="00765A69" w:rsidRPr="00B04E68">
        <w:rPr>
          <w:b/>
        </w:rPr>
        <w:t xml:space="preserve"> по математике </w:t>
      </w:r>
    </w:p>
    <w:p w:rsidR="00765A69" w:rsidRDefault="00765A69" w:rsidP="00765A69">
      <w:pPr>
        <w:jc w:val="center"/>
        <w:rPr>
          <w:b/>
        </w:rPr>
      </w:pPr>
      <w:r w:rsidRPr="00B04E68">
        <w:rPr>
          <w:b/>
        </w:rPr>
        <w:t>в форме ЕГЭ 20</w:t>
      </w:r>
      <w:r w:rsidR="00275A68">
        <w:rPr>
          <w:b/>
        </w:rPr>
        <w:t>21</w:t>
      </w:r>
      <w:r w:rsidRPr="00B04E68">
        <w:rPr>
          <w:b/>
        </w:rPr>
        <w:t xml:space="preserve"> года</w:t>
      </w:r>
      <w:r>
        <w:rPr>
          <w:b/>
        </w:rPr>
        <w:t xml:space="preserve"> (профильный  уров</w:t>
      </w:r>
      <w:r w:rsidR="00275A68">
        <w:rPr>
          <w:b/>
        </w:rPr>
        <w:t>е</w:t>
      </w:r>
      <w:r>
        <w:rPr>
          <w:b/>
        </w:rPr>
        <w:t>н</w:t>
      </w:r>
      <w:r w:rsidR="00275A68">
        <w:rPr>
          <w:b/>
        </w:rPr>
        <w:t>ь</w:t>
      </w:r>
      <w:r>
        <w:rPr>
          <w:b/>
        </w:rPr>
        <w:t>)</w:t>
      </w:r>
      <w:r w:rsidRPr="00B04E68">
        <w:rPr>
          <w:b/>
        </w:rPr>
        <w:t>.</w:t>
      </w:r>
    </w:p>
    <w:p w:rsidR="00765A69" w:rsidRDefault="00765A69" w:rsidP="00765A69">
      <w:pPr>
        <w:jc w:val="center"/>
        <w:rPr>
          <w:b/>
        </w:rPr>
      </w:pPr>
    </w:p>
    <w:p w:rsidR="00765A69" w:rsidRPr="00B04E68" w:rsidRDefault="00765A69" w:rsidP="00765A69">
      <w:pPr>
        <w:jc w:val="center"/>
        <w:rPr>
          <w:b/>
        </w:rPr>
      </w:pPr>
    </w:p>
    <w:p w:rsidR="0092608A" w:rsidRDefault="00765A69" w:rsidP="00765A69">
      <w:pPr>
        <w:ind w:firstLine="720"/>
        <w:jc w:val="both"/>
        <w:rPr>
          <w:rStyle w:val="apple-style-span"/>
        </w:rPr>
      </w:pPr>
      <w:proofErr w:type="gramStart"/>
      <w:r w:rsidRPr="00325D59">
        <w:t>В соответствии с приказом УОН от</w:t>
      </w:r>
      <w:r w:rsidR="007045F2">
        <w:t xml:space="preserve"> </w:t>
      </w:r>
      <w:r w:rsidR="00CF1DC3">
        <w:t>15</w:t>
      </w:r>
      <w:r w:rsidRPr="00325D59">
        <w:t>.</w:t>
      </w:r>
      <w:r>
        <w:t>0</w:t>
      </w:r>
      <w:r w:rsidR="00275A68">
        <w:t>4</w:t>
      </w:r>
      <w:r w:rsidRPr="00325D59">
        <w:t>.20</w:t>
      </w:r>
      <w:r w:rsidR="00275A68">
        <w:t>21</w:t>
      </w:r>
      <w:r w:rsidR="00CF1DC3">
        <w:t xml:space="preserve"> </w:t>
      </w:r>
      <w:r w:rsidRPr="00325D59">
        <w:t xml:space="preserve">г. № </w:t>
      </w:r>
      <w:r w:rsidR="00275A68">
        <w:t>443</w:t>
      </w:r>
      <w:r w:rsidRPr="00325D59">
        <w:t xml:space="preserve"> «О проведении </w:t>
      </w:r>
      <w:r>
        <w:t>пробно</w:t>
      </w:r>
      <w:r w:rsidR="00C809BD">
        <w:t>й</w:t>
      </w:r>
      <w:r>
        <w:t xml:space="preserve"> муниципальн</w:t>
      </w:r>
      <w:r w:rsidR="00275A68">
        <w:t xml:space="preserve">ой диагностической контрольной работы по математике профильного уровня для учащихся 11 (12) классов ОО г. Сочи» </w:t>
      </w:r>
      <w:r w:rsidRPr="00325D59">
        <w:t xml:space="preserve"> в целях </w:t>
      </w:r>
      <w:r>
        <w:t xml:space="preserve">качественной подготовки выпускников 11 (12) классов общеобразовательных организаций г. Сочи  к государственной (итоговой) </w:t>
      </w:r>
      <w:r w:rsidRPr="00987F2E">
        <w:rPr>
          <w:rStyle w:val="apple-style-span"/>
        </w:rPr>
        <w:t xml:space="preserve">аттестации выпускников в форме  ЕГЭ в 11(12) классах общеобразовательных учреждений г. Сочи  </w:t>
      </w:r>
      <w:r w:rsidR="00A862E0">
        <w:rPr>
          <w:rStyle w:val="apple-style-span"/>
        </w:rPr>
        <w:t>2</w:t>
      </w:r>
      <w:r w:rsidR="00275A68">
        <w:rPr>
          <w:rStyle w:val="apple-style-span"/>
        </w:rPr>
        <w:t>4</w:t>
      </w:r>
      <w:r w:rsidR="00A862E0">
        <w:rPr>
          <w:rStyle w:val="apple-style-span"/>
        </w:rPr>
        <w:t>.04.20</w:t>
      </w:r>
      <w:r w:rsidR="00275A68">
        <w:rPr>
          <w:rStyle w:val="apple-style-span"/>
        </w:rPr>
        <w:t>21</w:t>
      </w:r>
      <w:r w:rsidR="00A862E0">
        <w:rPr>
          <w:rStyle w:val="apple-style-span"/>
        </w:rPr>
        <w:t xml:space="preserve"> г.</w:t>
      </w:r>
      <w:r w:rsidRPr="00987F2E">
        <w:rPr>
          <w:rStyle w:val="apple-style-span"/>
        </w:rPr>
        <w:t xml:space="preserve">   проводил</w:t>
      </w:r>
      <w:r w:rsidR="00275A68">
        <w:rPr>
          <w:rStyle w:val="apple-style-span"/>
        </w:rPr>
        <w:t>а</w:t>
      </w:r>
      <w:r w:rsidRPr="00987F2E">
        <w:rPr>
          <w:rStyle w:val="apple-style-span"/>
        </w:rPr>
        <w:t>с</w:t>
      </w:r>
      <w:r w:rsidR="00275A68">
        <w:rPr>
          <w:rStyle w:val="apple-style-span"/>
        </w:rPr>
        <w:t>ь</w:t>
      </w:r>
      <w:r w:rsidRPr="00987F2E">
        <w:rPr>
          <w:rStyle w:val="apple-style-span"/>
        </w:rPr>
        <w:t xml:space="preserve"> </w:t>
      </w:r>
      <w:r w:rsidR="00275A68">
        <w:rPr>
          <w:rStyle w:val="apple-style-span"/>
        </w:rPr>
        <w:t>контрольная</w:t>
      </w:r>
      <w:proofErr w:type="gramEnd"/>
      <w:r w:rsidR="00275A68">
        <w:rPr>
          <w:rStyle w:val="apple-style-span"/>
        </w:rPr>
        <w:t xml:space="preserve"> работа </w:t>
      </w:r>
      <w:r w:rsidRPr="00987F2E">
        <w:rPr>
          <w:rStyle w:val="apple-style-span"/>
        </w:rPr>
        <w:t xml:space="preserve"> по математике</w:t>
      </w:r>
      <w:r>
        <w:rPr>
          <w:rStyle w:val="apple-style-span"/>
        </w:rPr>
        <w:t xml:space="preserve"> (профильный  уров</w:t>
      </w:r>
      <w:r w:rsidR="00275A68">
        <w:rPr>
          <w:rStyle w:val="apple-style-span"/>
        </w:rPr>
        <w:t>е</w:t>
      </w:r>
      <w:r>
        <w:rPr>
          <w:rStyle w:val="apple-style-span"/>
        </w:rPr>
        <w:t>н</w:t>
      </w:r>
      <w:r w:rsidR="00275A68">
        <w:rPr>
          <w:rStyle w:val="apple-style-span"/>
        </w:rPr>
        <w:t>ь</w:t>
      </w:r>
      <w:r>
        <w:rPr>
          <w:rStyle w:val="apple-style-span"/>
        </w:rPr>
        <w:t>)</w:t>
      </w:r>
      <w:r w:rsidR="00275A68">
        <w:rPr>
          <w:rStyle w:val="apple-style-span"/>
        </w:rPr>
        <w:t xml:space="preserve"> по материалам ЕГЭ</w:t>
      </w:r>
      <w:r w:rsidRPr="00987F2E">
        <w:rPr>
          <w:rStyle w:val="apple-style-span"/>
        </w:rPr>
        <w:t>.</w:t>
      </w:r>
      <w:r w:rsidR="00B748B3">
        <w:rPr>
          <w:rStyle w:val="apple-style-span"/>
        </w:rPr>
        <w:t xml:space="preserve"> </w:t>
      </w:r>
    </w:p>
    <w:p w:rsidR="00290FA9" w:rsidRDefault="00B748B3" w:rsidP="00765A69">
      <w:pPr>
        <w:ind w:firstLine="720"/>
        <w:jc w:val="both"/>
        <w:rPr>
          <w:rStyle w:val="apple-style-span"/>
        </w:rPr>
      </w:pPr>
      <w:r>
        <w:rPr>
          <w:rStyle w:val="apple-style-span"/>
        </w:rPr>
        <w:t>В 20</w:t>
      </w:r>
      <w:r w:rsidR="00275A68">
        <w:rPr>
          <w:rStyle w:val="apple-style-span"/>
        </w:rPr>
        <w:t>21</w:t>
      </w:r>
      <w:r>
        <w:rPr>
          <w:rStyle w:val="apple-style-span"/>
        </w:rPr>
        <w:t xml:space="preserve"> году в городе 2</w:t>
      </w:r>
      <w:r w:rsidR="00C17A10">
        <w:rPr>
          <w:rStyle w:val="apple-style-span"/>
        </w:rPr>
        <w:t>255</w:t>
      </w:r>
      <w:r>
        <w:rPr>
          <w:rStyle w:val="apple-style-span"/>
        </w:rPr>
        <w:t xml:space="preserve"> выпускников 11(12) классов,  из них </w:t>
      </w:r>
      <w:r w:rsidR="0019316A">
        <w:rPr>
          <w:rStyle w:val="apple-style-span"/>
        </w:rPr>
        <w:t>1103</w:t>
      </w:r>
      <w:r>
        <w:rPr>
          <w:rStyle w:val="apple-style-span"/>
        </w:rPr>
        <w:t xml:space="preserve"> выпускников выбрали для сдачи профильный экзамен по математике, что составляет 4</w:t>
      </w:r>
      <w:r w:rsidR="00C17A10">
        <w:rPr>
          <w:rStyle w:val="apple-style-span"/>
        </w:rPr>
        <w:t>8</w:t>
      </w:r>
      <w:r>
        <w:rPr>
          <w:rStyle w:val="apple-style-span"/>
        </w:rPr>
        <w:t>,</w:t>
      </w:r>
      <w:r w:rsidR="00C17A10">
        <w:rPr>
          <w:rStyle w:val="apple-style-span"/>
        </w:rPr>
        <w:t>9</w:t>
      </w:r>
      <w:r>
        <w:rPr>
          <w:rStyle w:val="apple-style-span"/>
        </w:rPr>
        <w:t>% от всех выпускников города.</w:t>
      </w:r>
    </w:p>
    <w:p w:rsidR="00765A69" w:rsidRPr="00987F2E" w:rsidRDefault="00C17A10" w:rsidP="00765A69">
      <w:pPr>
        <w:ind w:firstLine="720"/>
        <w:jc w:val="both"/>
        <w:rPr>
          <w:rStyle w:val="apple-style-span"/>
        </w:rPr>
      </w:pPr>
      <w:r>
        <w:t>Муниципальную диагностическую контрольную работу</w:t>
      </w:r>
      <w:r w:rsidR="00765A69" w:rsidRPr="00987F2E">
        <w:rPr>
          <w:rStyle w:val="apple-style-span"/>
        </w:rPr>
        <w:t xml:space="preserve"> по математике</w:t>
      </w:r>
      <w:r w:rsidR="00290FA9">
        <w:rPr>
          <w:rStyle w:val="apple-style-span"/>
        </w:rPr>
        <w:t xml:space="preserve"> профильного уровня </w:t>
      </w:r>
      <w:r w:rsidR="00765A69" w:rsidRPr="00987F2E">
        <w:rPr>
          <w:rStyle w:val="apple-style-span"/>
        </w:rPr>
        <w:t xml:space="preserve"> </w:t>
      </w:r>
      <w:r>
        <w:rPr>
          <w:rStyle w:val="apple-style-span"/>
        </w:rPr>
        <w:t>писали</w:t>
      </w:r>
      <w:r w:rsidR="00765A69" w:rsidRPr="00987F2E">
        <w:rPr>
          <w:rStyle w:val="apple-style-span"/>
        </w:rPr>
        <w:t xml:space="preserve"> </w:t>
      </w:r>
      <w:r w:rsidR="00B748B3">
        <w:rPr>
          <w:rStyle w:val="apple-style-span"/>
        </w:rPr>
        <w:t>8</w:t>
      </w:r>
      <w:r w:rsidR="00275A68">
        <w:rPr>
          <w:rStyle w:val="apple-style-span"/>
        </w:rPr>
        <w:t>91</w:t>
      </w:r>
      <w:r w:rsidR="00290FA9">
        <w:rPr>
          <w:rStyle w:val="apple-style-span"/>
        </w:rPr>
        <w:t xml:space="preserve"> выпускник 11(12) классов</w:t>
      </w:r>
      <w:r w:rsidR="00765A69">
        <w:rPr>
          <w:rStyle w:val="apple-style-span"/>
        </w:rPr>
        <w:t xml:space="preserve">, </w:t>
      </w:r>
      <w:r w:rsidR="00765A69" w:rsidRPr="00987F2E">
        <w:rPr>
          <w:rStyle w:val="apple-style-span"/>
        </w:rPr>
        <w:t xml:space="preserve"> что составляет </w:t>
      </w:r>
      <w:r w:rsidR="00683A77">
        <w:rPr>
          <w:rStyle w:val="apple-style-span"/>
        </w:rPr>
        <w:t>80,8</w:t>
      </w:r>
      <w:r w:rsidR="00765A69" w:rsidRPr="00987F2E">
        <w:rPr>
          <w:rStyle w:val="apple-style-span"/>
        </w:rPr>
        <w:t xml:space="preserve"> %  от </w:t>
      </w:r>
      <w:r w:rsidR="00B748B3">
        <w:rPr>
          <w:rStyle w:val="apple-style-span"/>
        </w:rPr>
        <w:t>числа</w:t>
      </w:r>
      <w:r w:rsidR="00765A69" w:rsidRPr="00987F2E">
        <w:rPr>
          <w:rStyle w:val="apple-style-span"/>
        </w:rPr>
        <w:t xml:space="preserve"> выпускников</w:t>
      </w:r>
      <w:r w:rsidR="00B748B3">
        <w:rPr>
          <w:rStyle w:val="apple-style-span"/>
        </w:rPr>
        <w:t xml:space="preserve"> города</w:t>
      </w:r>
      <w:r w:rsidR="00A862E0">
        <w:rPr>
          <w:rStyle w:val="apple-style-span"/>
        </w:rPr>
        <w:t>,</w:t>
      </w:r>
      <w:r w:rsidR="00B748B3">
        <w:rPr>
          <w:rStyle w:val="apple-style-span"/>
        </w:rPr>
        <w:t xml:space="preserve"> выбравших предмет</w:t>
      </w:r>
      <w:r w:rsidR="00B45725">
        <w:rPr>
          <w:rStyle w:val="apple-style-span"/>
        </w:rPr>
        <w:t xml:space="preserve"> для сдачи на профильном уровне</w:t>
      </w:r>
      <w:r w:rsidR="00F367FC">
        <w:rPr>
          <w:rStyle w:val="apple-style-span"/>
        </w:rPr>
        <w:t>.</w:t>
      </w:r>
      <w:r w:rsidR="00765A69">
        <w:rPr>
          <w:rStyle w:val="apple-style-span"/>
        </w:rPr>
        <w:t xml:space="preserve"> Целью работы является диагностика уровня знаний учащихся по математике в преддверии ЕГЭ </w:t>
      </w:r>
      <w:r w:rsidR="001A5215">
        <w:rPr>
          <w:rStyle w:val="apple-style-span"/>
        </w:rPr>
        <w:t>для</w:t>
      </w:r>
      <w:r w:rsidR="00765A69">
        <w:rPr>
          <w:rStyle w:val="apple-style-span"/>
        </w:rPr>
        <w:t xml:space="preserve"> корректировк</w:t>
      </w:r>
      <w:r w:rsidR="001A5215">
        <w:rPr>
          <w:rStyle w:val="apple-style-span"/>
        </w:rPr>
        <w:t>и</w:t>
      </w:r>
      <w:r w:rsidR="00765A69">
        <w:rPr>
          <w:rStyle w:val="apple-style-span"/>
        </w:rPr>
        <w:t xml:space="preserve"> процесса подготовки.</w:t>
      </w:r>
    </w:p>
    <w:p w:rsidR="00765A69" w:rsidRPr="00325D59" w:rsidRDefault="00765A69" w:rsidP="00C17A10">
      <w:pPr>
        <w:ind w:firstLine="709"/>
        <w:jc w:val="both"/>
      </w:pPr>
      <w:r w:rsidRPr="00987F2E">
        <w:rPr>
          <w:rStyle w:val="apple-style-span"/>
        </w:rPr>
        <w:t>В таблице 1 приведены средние показатели (</w:t>
      </w:r>
      <w:proofErr w:type="gramStart"/>
      <w:r w:rsidRPr="00987F2E">
        <w:rPr>
          <w:rStyle w:val="apple-style-span"/>
        </w:rPr>
        <w:t>в</w:t>
      </w:r>
      <w:proofErr w:type="gramEnd"/>
      <w:r w:rsidRPr="00987F2E">
        <w:rPr>
          <w:rStyle w:val="apple-style-span"/>
        </w:rPr>
        <w:t xml:space="preserve"> %)  результатов</w:t>
      </w:r>
      <w:r>
        <w:t xml:space="preserve"> репетиционного экзамена учащихся,  выбравших профильный уровень сдачи экзамена. </w:t>
      </w:r>
    </w:p>
    <w:p w:rsidR="00765A69" w:rsidRDefault="00765A69" w:rsidP="00765A69">
      <w:pPr>
        <w:ind w:right="141" w:firstLine="720"/>
        <w:jc w:val="right"/>
      </w:pPr>
      <w:r>
        <w:t>Таблица 1.</w:t>
      </w:r>
    </w:p>
    <w:tbl>
      <w:tblPr>
        <w:tblStyle w:val="a3"/>
        <w:tblW w:w="9889" w:type="dxa"/>
        <w:tblLayout w:type="fixed"/>
        <w:tblLook w:val="01E0" w:firstRow="1" w:lastRow="1" w:firstColumn="1" w:lastColumn="1" w:noHBand="0" w:noVBand="0"/>
      </w:tblPr>
      <w:tblGrid>
        <w:gridCol w:w="1809"/>
        <w:gridCol w:w="1843"/>
        <w:gridCol w:w="1701"/>
        <w:gridCol w:w="1843"/>
        <w:gridCol w:w="1276"/>
        <w:gridCol w:w="1417"/>
      </w:tblGrid>
      <w:tr w:rsidR="00683A77" w:rsidTr="00683A77">
        <w:tc>
          <w:tcPr>
            <w:tcW w:w="1809" w:type="dxa"/>
          </w:tcPr>
          <w:p w:rsidR="00683A77" w:rsidRDefault="00683A77" w:rsidP="005076B2">
            <w:pPr>
              <w:ind w:right="14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Отметка «2» «0-6» баллов </w:t>
            </w:r>
          </w:p>
          <w:p w:rsidR="00683A77" w:rsidRDefault="00683A77" w:rsidP="005076B2">
            <w:pPr>
              <w:ind w:right="14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(ниже «порога успешности»)</w:t>
            </w:r>
          </w:p>
          <w:p w:rsidR="00683A77" w:rsidRPr="003C7697" w:rsidRDefault="00683A77" w:rsidP="005076B2">
            <w:pPr>
              <w:ind w:right="14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(%)</w:t>
            </w:r>
          </w:p>
        </w:tc>
        <w:tc>
          <w:tcPr>
            <w:tcW w:w="1843" w:type="dxa"/>
          </w:tcPr>
          <w:p w:rsidR="00683A77" w:rsidRDefault="00683A77" w:rsidP="00CF1DC3">
            <w:pPr>
              <w:ind w:right="14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Отметка «3»</w:t>
            </w:r>
          </w:p>
          <w:p w:rsidR="00683A77" w:rsidRPr="003C7697" w:rsidRDefault="00683A77" w:rsidP="00C75E26">
            <w:pPr>
              <w:ind w:right="14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C75E26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-10» баллов</w:t>
            </w:r>
            <w:proofErr w:type="gramStart"/>
            <w:r>
              <w:rPr>
                <w:b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701" w:type="dxa"/>
          </w:tcPr>
          <w:p w:rsidR="00683A77" w:rsidRDefault="00683A77" w:rsidP="00190D3E">
            <w:pPr>
              <w:ind w:right="14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Отметка «4»</w:t>
            </w:r>
          </w:p>
          <w:p w:rsidR="00683A77" w:rsidRDefault="00683A77" w:rsidP="00190D3E">
            <w:pPr>
              <w:ind w:right="14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«11-13» баллов</w:t>
            </w:r>
          </w:p>
          <w:p w:rsidR="00683A77" w:rsidRPr="003C7697" w:rsidRDefault="00683A77" w:rsidP="00190D3E">
            <w:pPr>
              <w:ind w:right="14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(%)</w:t>
            </w:r>
          </w:p>
        </w:tc>
        <w:tc>
          <w:tcPr>
            <w:tcW w:w="1843" w:type="dxa"/>
          </w:tcPr>
          <w:p w:rsidR="00683A77" w:rsidRDefault="00683A77" w:rsidP="00190D3E">
            <w:pPr>
              <w:ind w:right="14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Отметка «5»</w:t>
            </w:r>
          </w:p>
          <w:p w:rsidR="00683A77" w:rsidRDefault="00683A77" w:rsidP="00190D3E">
            <w:pPr>
              <w:ind w:right="14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«14-32» баллов</w:t>
            </w:r>
          </w:p>
          <w:p w:rsidR="00683A77" w:rsidRPr="003C7697" w:rsidRDefault="00683A77" w:rsidP="00190D3E">
            <w:pPr>
              <w:ind w:right="14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(%)</w:t>
            </w:r>
          </w:p>
        </w:tc>
        <w:tc>
          <w:tcPr>
            <w:tcW w:w="1276" w:type="dxa"/>
          </w:tcPr>
          <w:p w:rsidR="00683A77" w:rsidRPr="003C7697" w:rsidRDefault="00683A77" w:rsidP="00CF1DC3">
            <w:pPr>
              <w:tabs>
                <w:tab w:val="left" w:pos="823"/>
                <w:tab w:val="left" w:pos="979"/>
                <w:tab w:val="left" w:pos="1205"/>
                <w:tab w:val="left" w:pos="2444"/>
              </w:tabs>
              <w:ind w:right="17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Средний балл</w:t>
            </w:r>
          </w:p>
        </w:tc>
        <w:tc>
          <w:tcPr>
            <w:tcW w:w="1417" w:type="dxa"/>
          </w:tcPr>
          <w:p w:rsidR="00683A77" w:rsidRDefault="00683A77" w:rsidP="00CF1DC3">
            <w:pPr>
              <w:tabs>
                <w:tab w:val="left" w:pos="823"/>
                <w:tab w:val="left" w:pos="979"/>
                <w:tab w:val="left" w:pos="1205"/>
                <w:tab w:val="left" w:pos="2444"/>
              </w:tabs>
              <w:ind w:right="17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Средняя отметка</w:t>
            </w:r>
          </w:p>
        </w:tc>
      </w:tr>
      <w:tr w:rsidR="00683A77" w:rsidTr="00683A77">
        <w:tc>
          <w:tcPr>
            <w:tcW w:w="1809" w:type="dxa"/>
          </w:tcPr>
          <w:p w:rsidR="00683A77" w:rsidRDefault="00683A77" w:rsidP="00190D3E">
            <w:pPr>
              <w:ind w:right="141"/>
              <w:jc w:val="center"/>
            </w:pPr>
            <w:r>
              <w:t>13,4</w:t>
            </w:r>
          </w:p>
        </w:tc>
        <w:tc>
          <w:tcPr>
            <w:tcW w:w="1843" w:type="dxa"/>
          </w:tcPr>
          <w:p w:rsidR="00683A77" w:rsidRDefault="00683A77" w:rsidP="00190D3E">
            <w:pPr>
              <w:ind w:right="141"/>
              <w:jc w:val="center"/>
            </w:pPr>
            <w:r>
              <w:t>44,2</w:t>
            </w:r>
          </w:p>
        </w:tc>
        <w:tc>
          <w:tcPr>
            <w:tcW w:w="1701" w:type="dxa"/>
          </w:tcPr>
          <w:p w:rsidR="00683A77" w:rsidRDefault="00683A77" w:rsidP="00190D3E">
            <w:pPr>
              <w:ind w:right="141"/>
              <w:jc w:val="center"/>
            </w:pPr>
            <w:r>
              <w:t>24,5</w:t>
            </w:r>
          </w:p>
        </w:tc>
        <w:tc>
          <w:tcPr>
            <w:tcW w:w="1843" w:type="dxa"/>
          </w:tcPr>
          <w:p w:rsidR="00683A77" w:rsidRDefault="00683A77" w:rsidP="00190D3E">
            <w:pPr>
              <w:ind w:right="141"/>
              <w:jc w:val="center"/>
            </w:pPr>
            <w:r>
              <w:t>18</w:t>
            </w:r>
          </w:p>
        </w:tc>
        <w:tc>
          <w:tcPr>
            <w:tcW w:w="1276" w:type="dxa"/>
          </w:tcPr>
          <w:p w:rsidR="00683A77" w:rsidRDefault="00683A77" w:rsidP="000925B4">
            <w:pPr>
              <w:ind w:right="141"/>
              <w:jc w:val="center"/>
            </w:pPr>
            <w:r>
              <w:t>10,11</w:t>
            </w:r>
          </w:p>
        </w:tc>
        <w:tc>
          <w:tcPr>
            <w:tcW w:w="1417" w:type="dxa"/>
          </w:tcPr>
          <w:p w:rsidR="00683A77" w:rsidRDefault="00683A77" w:rsidP="000925B4">
            <w:pPr>
              <w:ind w:right="141"/>
              <w:jc w:val="center"/>
            </w:pPr>
            <w:r>
              <w:t>3,47</w:t>
            </w:r>
          </w:p>
        </w:tc>
      </w:tr>
    </w:tbl>
    <w:p w:rsidR="000C6DB3" w:rsidRDefault="000925B4" w:rsidP="000C6DB3">
      <w:pPr>
        <w:ind w:firstLine="720"/>
        <w:jc w:val="both"/>
      </w:pPr>
      <w:proofErr w:type="gramStart"/>
      <w:r>
        <w:t xml:space="preserve">Только в </w:t>
      </w:r>
      <w:r w:rsidR="00EF4BF7">
        <w:t>1</w:t>
      </w:r>
      <w:r w:rsidR="00683A77">
        <w:t>6</w:t>
      </w:r>
      <w:r w:rsidR="00A862E0">
        <w:t>-ти</w:t>
      </w:r>
      <w:r>
        <w:t xml:space="preserve"> </w:t>
      </w:r>
      <w:r w:rsidR="00420CB3">
        <w:t>образовательн</w:t>
      </w:r>
      <w:r w:rsidR="00EF4BF7">
        <w:t>ых</w:t>
      </w:r>
      <w:r w:rsidR="00420CB3">
        <w:t xml:space="preserve"> организац</w:t>
      </w:r>
      <w:r w:rsidR="002E0836">
        <w:t>ия</w:t>
      </w:r>
      <w:r w:rsidR="00A862E0">
        <w:t>х</w:t>
      </w:r>
      <w:r w:rsidR="00420CB3">
        <w:t xml:space="preserve"> города все выпускники, выбравшие профильный экзамен, преодолели «порог успешности»</w:t>
      </w:r>
      <w:r>
        <w:t xml:space="preserve"> (</w:t>
      </w:r>
      <w:r w:rsidR="00EF4BF7">
        <w:t>Гимнази</w:t>
      </w:r>
      <w:r w:rsidR="00683A77">
        <w:t>и</w:t>
      </w:r>
      <w:r w:rsidR="00EF4BF7">
        <w:t xml:space="preserve"> </w:t>
      </w:r>
      <w:r w:rsidR="00683A77">
        <w:t xml:space="preserve">№6, </w:t>
      </w:r>
      <w:r w:rsidR="00EF4BF7">
        <w:t>ШБ,</w:t>
      </w:r>
      <w:r w:rsidR="00683A77">
        <w:t xml:space="preserve"> лицеи №№ 3,</w:t>
      </w:r>
      <w:r w:rsidR="00A13F8E">
        <w:t xml:space="preserve"> </w:t>
      </w:r>
      <w:r w:rsidR="00683A77">
        <w:t xml:space="preserve">95, </w:t>
      </w:r>
      <w:r>
        <w:t>СОШ №</w:t>
      </w:r>
      <w:r w:rsidR="00EF4BF7">
        <w:t xml:space="preserve">№ </w:t>
      </w:r>
      <w:r w:rsidR="00B51C32">
        <w:t>11,</w:t>
      </w:r>
      <w:r w:rsidR="00A13F8E">
        <w:t xml:space="preserve"> </w:t>
      </w:r>
      <w:r w:rsidR="00B51C32">
        <w:t>14,</w:t>
      </w:r>
      <w:r w:rsidR="00A13F8E">
        <w:t xml:space="preserve"> </w:t>
      </w:r>
      <w:r w:rsidR="00B51C32">
        <w:t>20,</w:t>
      </w:r>
      <w:r w:rsidR="00A13F8E">
        <w:t xml:space="preserve"> </w:t>
      </w:r>
      <w:r w:rsidR="00B51C32">
        <w:t>31,</w:t>
      </w:r>
      <w:r w:rsidR="00A13F8E">
        <w:t xml:space="preserve"> </w:t>
      </w:r>
      <w:r w:rsidR="00B51C32">
        <w:t>67,</w:t>
      </w:r>
      <w:r w:rsidR="00A13F8E">
        <w:t xml:space="preserve"> </w:t>
      </w:r>
      <w:r w:rsidR="00B51C32">
        <w:t>83,</w:t>
      </w:r>
      <w:r w:rsidR="00A13F8E">
        <w:t xml:space="preserve"> </w:t>
      </w:r>
      <w:r w:rsidR="00B51C32">
        <w:t>84,</w:t>
      </w:r>
      <w:r w:rsidR="00A13F8E">
        <w:t xml:space="preserve"> </w:t>
      </w:r>
      <w:r w:rsidR="00B51C32">
        <w:t>86,</w:t>
      </w:r>
      <w:r w:rsidR="00A13F8E">
        <w:t xml:space="preserve"> </w:t>
      </w:r>
      <w:r w:rsidR="00B51C32">
        <w:t>88,</w:t>
      </w:r>
      <w:r w:rsidR="00A13F8E">
        <w:t xml:space="preserve"> </w:t>
      </w:r>
      <w:r w:rsidR="00B51C32">
        <w:t>89,</w:t>
      </w:r>
      <w:r w:rsidR="00A13F8E">
        <w:t xml:space="preserve"> </w:t>
      </w:r>
      <w:r w:rsidR="00B51C32">
        <w:t>90,</w:t>
      </w:r>
      <w:r w:rsidR="00A13F8E">
        <w:t xml:space="preserve"> </w:t>
      </w:r>
      <w:r w:rsidR="00B51C32">
        <w:t>96</w:t>
      </w:r>
      <w:r>
        <w:t xml:space="preserve">), </w:t>
      </w:r>
      <w:r w:rsidR="00B51C32">
        <w:t>20</w:t>
      </w:r>
      <w:r w:rsidR="000C6DB3">
        <w:t xml:space="preserve"> образовательны</w:t>
      </w:r>
      <w:r>
        <w:t>х</w:t>
      </w:r>
      <w:r w:rsidR="00420CB3">
        <w:t xml:space="preserve"> организаци</w:t>
      </w:r>
      <w:r>
        <w:t>й</w:t>
      </w:r>
      <w:r w:rsidR="000C6DB3">
        <w:t xml:space="preserve"> г. Сочи из </w:t>
      </w:r>
      <w:r w:rsidR="00420CB3">
        <w:t>5</w:t>
      </w:r>
      <w:r w:rsidR="00B51C32">
        <w:t>5</w:t>
      </w:r>
      <w:r w:rsidR="000C6DB3">
        <w:t xml:space="preserve"> показали средний тестовый балл выше тестового балла по городу</w:t>
      </w:r>
      <w:r w:rsidR="00EF4BF7">
        <w:t>, что составляет 3</w:t>
      </w:r>
      <w:r w:rsidR="00B51C32">
        <w:t>6</w:t>
      </w:r>
      <w:r w:rsidR="00EF4BF7">
        <w:t>% от числа образовательных организаций города</w:t>
      </w:r>
      <w:r w:rsidR="000C6DB3">
        <w:t>.</w:t>
      </w:r>
      <w:proofErr w:type="gramEnd"/>
      <w:r w:rsidR="000C6DB3">
        <w:t xml:space="preserve"> </w:t>
      </w:r>
      <w:r w:rsidR="00A13F8E">
        <w:t>Девять</w:t>
      </w:r>
      <w:r w:rsidR="000C6DB3">
        <w:t xml:space="preserve"> образовательных организаций города имеют более </w:t>
      </w:r>
      <w:r w:rsidR="00A13F8E">
        <w:t>25</w:t>
      </w:r>
      <w:r w:rsidR="000C6DB3">
        <w:t xml:space="preserve">% </w:t>
      </w:r>
      <w:r w:rsidR="00420CB3">
        <w:t>неудовлетворительных результатов</w:t>
      </w:r>
      <w:r w:rsidR="000C6DB3">
        <w:t xml:space="preserve"> по профильному репетиционному экзамену</w:t>
      </w:r>
      <w:r w:rsidR="00A862E0">
        <w:t>. В</w:t>
      </w:r>
      <w:r w:rsidR="00B51C32">
        <w:t xml:space="preserve"> СОШ №</w:t>
      </w:r>
      <w:r w:rsidR="00A13F8E">
        <w:t xml:space="preserve"> </w:t>
      </w:r>
      <w:r w:rsidR="00B51C32">
        <w:t>91 50% обучающихся имеют неудовлетворительные результаты по контрольной работе</w:t>
      </w:r>
      <w:r w:rsidR="00A13F8E">
        <w:t xml:space="preserve"> (всего два обучающихся выбрали профильный экзамен)</w:t>
      </w:r>
      <w:r w:rsidR="00B51C32">
        <w:t>, в</w:t>
      </w:r>
      <w:r w:rsidR="000C6DB3">
        <w:t xml:space="preserve"> СОШ №</w:t>
      </w:r>
      <w:r w:rsidR="00720B7C">
        <w:t xml:space="preserve"> </w:t>
      </w:r>
      <w:r w:rsidR="00B51C32">
        <w:t>94</w:t>
      </w:r>
      <w:r w:rsidR="000C6DB3">
        <w:t xml:space="preserve"> выпускник</w:t>
      </w:r>
      <w:r w:rsidR="00420CB3">
        <w:t>, писавши</w:t>
      </w:r>
      <w:r w:rsidR="00B51C32">
        <w:t>й</w:t>
      </w:r>
      <w:r w:rsidR="00420CB3">
        <w:t xml:space="preserve"> данный экзамен, не преодолел «порог успешности»</w:t>
      </w:r>
      <w:r w:rsidR="00A13F8E">
        <w:t xml:space="preserve"> (выбрал профильный экзамен только один обучающийся)</w:t>
      </w:r>
      <w:r w:rsidR="000C6DB3">
        <w:t xml:space="preserve">. </w:t>
      </w:r>
      <w:r w:rsidR="00420CB3">
        <w:t xml:space="preserve">  </w:t>
      </w:r>
    </w:p>
    <w:p w:rsidR="00765A69" w:rsidRPr="006F1E08" w:rsidRDefault="00765A69" w:rsidP="00765A69">
      <w:pPr>
        <w:ind w:firstLine="720"/>
        <w:jc w:val="both"/>
      </w:pPr>
      <w:r w:rsidRPr="006F1E08">
        <w:lastRenderedPageBreak/>
        <w:t xml:space="preserve">Для составления аналитической справки были использованы статистические данные, представленные специалистами </w:t>
      </w:r>
      <w:r>
        <w:t>МКУ ЦОКО г Сочи</w:t>
      </w:r>
      <w:r w:rsidRPr="006F1E08">
        <w:t xml:space="preserve">. </w:t>
      </w:r>
    </w:p>
    <w:p w:rsidR="00765A69" w:rsidRDefault="00765A69" w:rsidP="00765A69">
      <w:pPr>
        <w:ind w:firstLine="720"/>
        <w:jc w:val="both"/>
      </w:pPr>
      <w:r>
        <w:t xml:space="preserve">Экзаменационная работа по математике </w:t>
      </w:r>
      <w:r w:rsidR="00F367FC">
        <w:t xml:space="preserve">профильного уровня </w:t>
      </w:r>
      <w:r>
        <w:t>состояла из двух частей, включавших в себя 19 заданий. Часть 1 состояла из 8 заданий базового уровня сложности с кратким ответом, часть 2  - из 4 заданий повышенного уровня сложности с кратким ответом и 7 заданий повышенного и высокого уровн</w:t>
      </w:r>
      <w:r w:rsidR="00A862E0">
        <w:t>ей</w:t>
      </w:r>
      <w:r>
        <w:t xml:space="preserve"> сложности с развернутым ответом. Задания проверяли знания, полученные по алгебре, алгебре и началам анализа, геометрии за 7-11 классы. Длительность работы составляла 3 часа 55 минут. </w:t>
      </w:r>
    </w:p>
    <w:p w:rsidR="00765A69" w:rsidRDefault="00765A69" w:rsidP="00765A69">
      <w:pPr>
        <w:ind w:firstLine="708"/>
        <w:jc w:val="both"/>
      </w:pPr>
      <w:r>
        <w:t>Средний процент выполнения заданий  представлен в таблице 2.</w:t>
      </w:r>
    </w:p>
    <w:p w:rsidR="00765A69" w:rsidRDefault="00765A69" w:rsidP="00765A69">
      <w:pPr>
        <w:ind w:firstLine="708"/>
        <w:jc w:val="both"/>
      </w:pPr>
    </w:p>
    <w:p w:rsidR="00765A69" w:rsidRDefault="00765A69" w:rsidP="00765A69">
      <w:pPr>
        <w:ind w:firstLine="708"/>
        <w:jc w:val="right"/>
      </w:pPr>
      <w:r>
        <w:t>Таблица № 2</w:t>
      </w:r>
    </w:p>
    <w:tbl>
      <w:tblPr>
        <w:tblStyle w:val="a3"/>
        <w:tblW w:w="10556" w:type="dxa"/>
        <w:tblInd w:w="-1092" w:type="dxa"/>
        <w:tblLayout w:type="fixed"/>
        <w:tblLook w:val="01E0" w:firstRow="1" w:lastRow="1" w:firstColumn="1" w:lastColumn="1" w:noHBand="0" w:noVBand="0"/>
      </w:tblPr>
      <w:tblGrid>
        <w:gridCol w:w="8004"/>
        <w:gridCol w:w="2552"/>
      </w:tblGrid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Pr="003D6994" w:rsidRDefault="00765A69" w:rsidP="00190D3E">
            <w:pPr>
              <w:jc w:val="both"/>
              <w:rPr>
                <w:b/>
              </w:rPr>
            </w:pPr>
            <w:r w:rsidRPr="003D6994">
              <w:rPr>
                <w:b/>
              </w:rPr>
              <w:t>Проверяемые элементы и виды деят</w:t>
            </w:r>
            <w:r>
              <w:rPr>
                <w:b/>
              </w:rPr>
              <w:t>е</w:t>
            </w:r>
            <w:r w:rsidRPr="003D6994">
              <w:rPr>
                <w:b/>
              </w:rPr>
              <w:t>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Pr="003D6994" w:rsidRDefault="00765A69" w:rsidP="00190D3E">
            <w:pPr>
              <w:jc w:val="both"/>
              <w:rPr>
                <w:b/>
              </w:rPr>
            </w:pPr>
            <w:r>
              <w:rPr>
                <w:b/>
              </w:rPr>
              <w:t>Процент выполнения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1. Уметь использовать  приобретенные знания и умения в практической деятельности и повседневной жизни (задачи на проценты и целые числа)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13F8E" w:rsidP="00190D3E">
            <w:pPr>
              <w:jc w:val="center"/>
            </w:pPr>
            <w:r>
              <w:t>90,35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 xml:space="preserve">2.  Уметь использовать  приобретенные знания и умения в практической деятельности и повседневной жизни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13F8E" w:rsidP="00995FA2">
            <w:pPr>
              <w:jc w:val="center"/>
            </w:pPr>
            <w:r>
              <w:t>94,28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 xml:space="preserve">3. Уметь выполнять действия с геометрическими фигурами, координатами и векторами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13F8E" w:rsidP="00190D3E">
            <w:pPr>
              <w:jc w:val="center"/>
            </w:pPr>
            <w:r>
              <w:t>79,57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 xml:space="preserve">4. Уметь строить и исследовать простейшие математические модели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13F8E" w:rsidP="00190D3E">
            <w:pPr>
              <w:jc w:val="center"/>
            </w:pPr>
            <w:r>
              <w:t>65,99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5. Уметь решать уравнения и неравенства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13F8E" w:rsidP="00190D3E">
            <w:pPr>
              <w:jc w:val="center"/>
            </w:pPr>
            <w:r>
              <w:t>76,21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6. Уметь выполнять действия с геометрическими фигурами, координатами и векторами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13F8E" w:rsidP="00190D3E">
            <w:pPr>
              <w:jc w:val="center"/>
            </w:pPr>
            <w:r>
              <w:t>72,28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7. Уметь выполнять действия с функциями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13F8E" w:rsidP="00190D3E">
            <w:pPr>
              <w:jc w:val="center"/>
            </w:pPr>
            <w:r>
              <w:t>71,38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8. Уметь  выполнять действие с геометрическими фигурами, координатами и векторами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13F8E" w:rsidP="00995FA2">
            <w:pPr>
              <w:jc w:val="center"/>
            </w:pPr>
            <w:r>
              <w:t>53,65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9. Уметь выполнять вычисления и преобразования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13F8E" w:rsidP="00F40807">
            <w:pPr>
              <w:jc w:val="center"/>
            </w:pPr>
            <w:r>
              <w:t>69,25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10. Уметь использовать  приобретенные знания и умения в практической деятельности и повседневной жизни (неравенство)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13F8E" w:rsidP="00F40807">
            <w:pPr>
              <w:jc w:val="center"/>
            </w:pPr>
            <w:r>
              <w:t>76,32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11. Умение строить и исследовать простейшие математические модели (задача на составление уравнения)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13F8E" w:rsidP="00190D3E">
            <w:pPr>
              <w:jc w:val="center"/>
            </w:pPr>
            <w:r>
              <w:t>56,90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12. Уметь выполнять действия с функциями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13F8E" w:rsidP="00F40807">
            <w:pPr>
              <w:jc w:val="center"/>
            </w:pPr>
            <w:r>
              <w:t>54,99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13. Уметь решать уравнения и неравенства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38" w:rsidRDefault="00A13F8E" w:rsidP="00F40807">
            <w:pPr>
              <w:jc w:val="center"/>
            </w:pPr>
            <w:r>
              <w:t>5,84</w:t>
            </w:r>
            <w:r w:rsidR="00A52ACC">
              <w:t xml:space="preserve"> </w:t>
            </w:r>
          </w:p>
          <w:p w:rsidR="00765A69" w:rsidRDefault="00A52ACC" w:rsidP="00F40807">
            <w:pPr>
              <w:jc w:val="center"/>
            </w:pPr>
            <w:r>
              <w:t>(5,05-1 балл)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14. Уметь выполнять действия с геометрическими фигурами, координатами и векторами.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38" w:rsidRDefault="00A52ACC" w:rsidP="00F40807">
            <w:pPr>
              <w:jc w:val="center"/>
            </w:pPr>
            <w:r>
              <w:t>3,59</w:t>
            </w:r>
          </w:p>
          <w:p w:rsidR="00765A69" w:rsidRDefault="00A52ACC" w:rsidP="00F40807">
            <w:pPr>
              <w:jc w:val="center"/>
            </w:pPr>
            <w:r>
              <w:t xml:space="preserve"> (5,16 – 1 балл)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15. Уметь решать уравнения и неравенства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038" w:rsidRDefault="00A52ACC" w:rsidP="00F40807">
            <w:pPr>
              <w:jc w:val="center"/>
            </w:pPr>
            <w:r>
              <w:t>9,76</w:t>
            </w:r>
          </w:p>
          <w:p w:rsidR="00765A69" w:rsidRDefault="00A52ACC" w:rsidP="00F40807">
            <w:pPr>
              <w:jc w:val="center"/>
            </w:pPr>
            <w:r>
              <w:t xml:space="preserve"> (2,99 – 1 балл)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16. Уметь выполнять действия с геометрическими фигурами, координатами и векторами.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52ACC" w:rsidP="00190D3E">
            <w:pPr>
              <w:jc w:val="center"/>
            </w:pPr>
            <w:r>
              <w:t>1,68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lastRenderedPageBreak/>
              <w:t>17. Уметь использовать  приобретенные знания и умения в практической деятельности и повседневной жизни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52ACC" w:rsidP="00190D3E">
            <w:pPr>
              <w:jc w:val="center"/>
            </w:pPr>
            <w:r>
              <w:t>9,61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18. Уметь решать уравнения и неравенства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96DC4" w:rsidP="00A52ACC">
            <w:pPr>
              <w:jc w:val="center"/>
            </w:pPr>
            <w:r>
              <w:t>0</w:t>
            </w:r>
            <w:r w:rsidR="00F40807">
              <w:t>,</w:t>
            </w:r>
            <w:r w:rsidR="00A52ACC">
              <w:t>79</w:t>
            </w:r>
          </w:p>
        </w:tc>
      </w:tr>
      <w:tr w:rsidR="00765A69" w:rsidTr="00190D3E"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765A69" w:rsidP="00190D3E">
            <w:pPr>
              <w:jc w:val="both"/>
            </w:pPr>
            <w:r>
              <w:t>19. Уметь строить и исследовать простейшие математические модели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69" w:rsidRDefault="00A52ACC" w:rsidP="00190D3E">
            <w:pPr>
              <w:jc w:val="center"/>
            </w:pPr>
            <w:r>
              <w:t>3,25</w:t>
            </w:r>
          </w:p>
        </w:tc>
      </w:tr>
    </w:tbl>
    <w:p w:rsidR="00765A69" w:rsidRDefault="00765A69" w:rsidP="00765A69">
      <w:pPr>
        <w:ind w:firstLine="708"/>
      </w:pPr>
    </w:p>
    <w:p w:rsidR="00E72C17" w:rsidRDefault="00E72C17" w:rsidP="00720B7C">
      <w:pPr>
        <w:ind w:hanging="1276"/>
      </w:pPr>
    </w:p>
    <w:p w:rsidR="00A16697" w:rsidRPr="00B53D13" w:rsidRDefault="00D114EC" w:rsidP="00765A69">
      <w:pPr>
        <w:ind w:firstLine="708"/>
        <w:jc w:val="both"/>
      </w:pPr>
      <w:r w:rsidRPr="00B53D13">
        <w:t>Результаты</w:t>
      </w:r>
      <w:r w:rsidR="007B5285" w:rsidRPr="00B53D13">
        <w:t>,</w:t>
      </w:r>
      <w:r w:rsidRPr="00B53D13">
        <w:t xml:space="preserve"> представленные в </w:t>
      </w:r>
      <w:r w:rsidR="00765A69" w:rsidRPr="00B53D13">
        <w:t xml:space="preserve"> таблиц</w:t>
      </w:r>
      <w:r w:rsidRPr="00B53D13">
        <w:t>е</w:t>
      </w:r>
      <w:r w:rsidR="00765A69" w:rsidRPr="00B53D13">
        <w:t xml:space="preserve"> № 2</w:t>
      </w:r>
      <w:r w:rsidR="007B5285" w:rsidRPr="00B53D13">
        <w:t>,</w:t>
      </w:r>
      <w:r w:rsidR="00765A69" w:rsidRPr="00B53D13">
        <w:t xml:space="preserve">  </w:t>
      </w:r>
      <w:r w:rsidRPr="00B53D13">
        <w:t>показывают</w:t>
      </w:r>
      <w:r w:rsidR="00765A69" w:rsidRPr="00B53D13">
        <w:t xml:space="preserve">, что наиболее успешно </w:t>
      </w:r>
      <w:r w:rsidRPr="00B53D13">
        <w:t>учащиеся выполняют</w:t>
      </w:r>
      <w:r w:rsidR="00A16697" w:rsidRPr="00B53D13">
        <w:t xml:space="preserve">  </w:t>
      </w:r>
      <w:r w:rsidRPr="00B53D13">
        <w:t xml:space="preserve"> задания </w:t>
      </w:r>
      <w:r w:rsidR="0092608A" w:rsidRPr="00B53D13">
        <w:t xml:space="preserve">1 и 2 </w:t>
      </w:r>
      <w:r w:rsidRPr="00B53D13">
        <w:t>базового уровня сложности</w:t>
      </w:r>
      <w:r w:rsidR="00790EA8" w:rsidRPr="00B53D13">
        <w:t>.</w:t>
      </w:r>
    </w:p>
    <w:p w:rsidR="0092608A" w:rsidRPr="00B53D13" w:rsidRDefault="00C53C48" w:rsidP="00581852">
      <w:pPr>
        <w:jc w:val="both"/>
      </w:pPr>
      <w:r w:rsidRPr="00B53D13">
        <w:t>С з</w:t>
      </w:r>
      <w:r w:rsidR="00A16697" w:rsidRPr="00B53D13">
        <w:rPr>
          <w:b/>
        </w:rPr>
        <w:t>адание</w:t>
      </w:r>
      <w:r w:rsidRPr="00B53D13">
        <w:rPr>
          <w:b/>
        </w:rPr>
        <w:t>м</w:t>
      </w:r>
      <w:r w:rsidR="00A16697" w:rsidRPr="00B53D13">
        <w:rPr>
          <w:b/>
        </w:rPr>
        <w:t xml:space="preserve"> </w:t>
      </w:r>
      <w:r w:rsidR="00D114EC" w:rsidRPr="00B53D13">
        <w:rPr>
          <w:b/>
        </w:rPr>
        <w:t xml:space="preserve"> 1</w:t>
      </w:r>
      <w:r w:rsidR="00A16697" w:rsidRPr="00B53D13">
        <w:t xml:space="preserve">, </w:t>
      </w:r>
      <w:r w:rsidR="009C6A87" w:rsidRPr="00B53D13">
        <w:t>которое проверяло умение применять приобретенные знания и умения в практической деятельности и повседневной жизни (целые числа, дроби, проценты)</w:t>
      </w:r>
      <w:r w:rsidR="00422F3D" w:rsidRPr="00B53D13">
        <w:t>,</w:t>
      </w:r>
      <w:r w:rsidR="00D114EC" w:rsidRPr="00B53D13">
        <w:t xml:space="preserve"> </w:t>
      </w:r>
      <w:r w:rsidRPr="00B53D13">
        <w:t xml:space="preserve">справились </w:t>
      </w:r>
      <w:r w:rsidR="00806374" w:rsidRPr="00B53D13">
        <w:t>90,35</w:t>
      </w:r>
      <w:r w:rsidR="00A16697" w:rsidRPr="00B53D13">
        <w:t>%</w:t>
      </w:r>
      <w:r w:rsidRPr="00B53D13">
        <w:t xml:space="preserve"> учащихся</w:t>
      </w:r>
      <w:r w:rsidR="00765A69" w:rsidRPr="00B53D13">
        <w:t xml:space="preserve">. </w:t>
      </w:r>
      <w:r w:rsidR="0092608A" w:rsidRPr="00B53D13">
        <w:t>П</w:t>
      </w:r>
      <w:r w:rsidR="00765A69" w:rsidRPr="00B53D13">
        <w:t>ример</w:t>
      </w:r>
      <w:r w:rsidR="0092608A" w:rsidRPr="00B53D13">
        <w:t xml:space="preserve"> заданий</w:t>
      </w:r>
      <w:r w:rsidR="00765A69" w:rsidRPr="00B53D13">
        <w:t xml:space="preserve">: </w:t>
      </w:r>
      <w:r w:rsidR="00A16697" w:rsidRPr="00B53D13">
        <w:t>«</w:t>
      </w:r>
      <w:r w:rsidR="00806374" w:rsidRPr="00B53D13">
        <w:t xml:space="preserve">Клиент взял в банке кредит 18 000 рублей на год под 18 %. Он должен погашать кредит, внося в банк ежемесячно одинаковую сумму денег, с </w:t>
      </w:r>
      <w:proofErr w:type="gramStart"/>
      <w:r w:rsidR="00806374" w:rsidRPr="00B53D13">
        <w:t>тем</w:t>
      </w:r>
      <w:proofErr w:type="gramEnd"/>
      <w:r w:rsidR="00806374" w:rsidRPr="00B53D13">
        <w:t xml:space="preserve"> чтобы через год выплатить всю сумму, взятую в кредит, вместе с процентами. Сколько рублей он должен вносить в банк ежемесячно?</w:t>
      </w:r>
      <w:r w:rsidR="00A16697" w:rsidRPr="00B53D13">
        <w:t>» или «</w:t>
      </w:r>
      <w:r w:rsidR="00806374" w:rsidRPr="00B53D13">
        <w:t>Таксист за месяц проехал 6000 км. Стоимость 1 литра бензина 21 рубль. Средний расход бензина на 100 км составляет 6 литров. Сколько рублей потратил таксист на бензин за этот месяц?</w:t>
      </w:r>
      <w:r w:rsidR="00A16697" w:rsidRPr="00B53D13">
        <w:t>»</w:t>
      </w:r>
      <w:r w:rsidR="009C6A87" w:rsidRPr="00B53D13">
        <w:t xml:space="preserve">. </w:t>
      </w:r>
    </w:p>
    <w:p w:rsidR="00A16697" w:rsidRPr="00B53D13" w:rsidRDefault="009C6A87" w:rsidP="0092608A">
      <w:pPr>
        <w:ind w:firstLine="709"/>
        <w:jc w:val="both"/>
      </w:pPr>
      <w:r w:rsidRPr="00B53D13">
        <w:t>Следует отметить, что при выполнении данного задания  учащиеся допускают вычислительные ошибки</w:t>
      </w:r>
      <w:r w:rsidR="0092608A" w:rsidRPr="00B53D13">
        <w:t>,</w:t>
      </w:r>
      <w:r w:rsidRPr="00B53D13">
        <w:t xml:space="preserve"> не всегда правильно трактуют условие задачи</w:t>
      </w:r>
      <w:r w:rsidR="00790EA8" w:rsidRPr="00B53D13">
        <w:t>.</w:t>
      </w:r>
    </w:p>
    <w:p w:rsidR="00806374" w:rsidRPr="00B53D13" w:rsidRDefault="00C53C48" w:rsidP="00806374">
      <w:pPr>
        <w:tabs>
          <w:tab w:val="left" w:pos="0"/>
        </w:tabs>
        <w:jc w:val="both"/>
      </w:pPr>
      <w:r w:rsidRPr="00B53D13">
        <w:rPr>
          <w:b/>
        </w:rPr>
        <w:t>В з</w:t>
      </w:r>
      <w:r w:rsidR="00A16697" w:rsidRPr="00B53D13">
        <w:rPr>
          <w:b/>
        </w:rPr>
        <w:t>адани</w:t>
      </w:r>
      <w:r w:rsidRPr="00B53D13">
        <w:rPr>
          <w:b/>
        </w:rPr>
        <w:t>и</w:t>
      </w:r>
      <w:r w:rsidR="00A16697" w:rsidRPr="00B53D13">
        <w:rPr>
          <w:b/>
        </w:rPr>
        <w:t xml:space="preserve"> 2</w:t>
      </w:r>
      <w:r w:rsidR="00A16697" w:rsidRPr="00B53D13">
        <w:t xml:space="preserve"> </w:t>
      </w:r>
      <w:r w:rsidRPr="00B53D13">
        <w:t>проверялось</w:t>
      </w:r>
      <w:r w:rsidR="00A16697" w:rsidRPr="00B53D13">
        <w:t xml:space="preserve"> умени</w:t>
      </w:r>
      <w:r w:rsidR="00143253" w:rsidRPr="00B53D13">
        <w:t>е</w:t>
      </w:r>
      <w:r w:rsidR="00A16697" w:rsidRPr="00B53D13">
        <w:t xml:space="preserve"> читать графики реальных зависимостей</w:t>
      </w:r>
      <w:r w:rsidR="009C6A87" w:rsidRPr="00B53D13">
        <w:t xml:space="preserve"> и</w:t>
      </w:r>
      <w:r w:rsidR="00A16697" w:rsidRPr="00B53D13">
        <w:t xml:space="preserve">  диаграммы (</w:t>
      </w:r>
      <w:r w:rsidR="00806374" w:rsidRPr="00B53D13">
        <w:t>94,28</w:t>
      </w:r>
      <w:r w:rsidRPr="00B53D13">
        <w:t>%</w:t>
      </w:r>
      <w:r w:rsidR="00A16697" w:rsidRPr="00B53D13">
        <w:t>)</w:t>
      </w:r>
      <w:r w:rsidR="009C6A87" w:rsidRPr="00B53D13">
        <w:t>, например: «</w:t>
      </w:r>
      <w:r w:rsidR="00806374" w:rsidRPr="00B53D13">
        <w:t>На рисунке показано изменение температуры воздуха на протяжении трех суток. По горизонтали указывается дата и время суток, по вертикали — значение температуры в градусах Цельсия. Определите по рисунку разность между наибольшей и наименьшей температурами воздуха 9 августа. Ответ дайте в градусах Цельсия.</w:t>
      </w:r>
    </w:p>
    <w:p w:rsidR="00581852" w:rsidRPr="00581852" w:rsidRDefault="00581852" w:rsidP="00581852">
      <w:pPr>
        <w:tabs>
          <w:tab w:val="left" w:pos="0"/>
        </w:tabs>
        <w:jc w:val="both"/>
      </w:pPr>
      <w:r w:rsidRPr="00581852">
        <w:t>»</w:t>
      </w:r>
    </w:p>
    <w:p w:rsidR="009C6A87" w:rsidRPr="007D021F" w:rsidRDefault="00806374" w:rsidP="009C6A87">
      <w:pPr>
        <w:pStyle w:val="a5"/>
        <w:spacing w:before="100" w:beforeAutospacing="1" w:after="100" w:afterAutospacing="1"/>
        <w:ind w:left="0" w:firstLine="720"/>
        <w:jc w:val="both"/>
      </w:pPr>
      <w:r>
        <w:rPr>
          <w:noProof/>
        </w:rPr>
        <w:drawing>
          <wp:inline distT="0" distB="0" distL="0" distR="0" wp14:anchorId="20E54A8D" wp14:editId="1769D13A">
            <wp:extent cx="3062690" cy="2163470"/>
            <wp:effectExtent l="0" t="0" r="4445" b="8255"/>
            <wp:docPr id="1" name="Рисунок 1" descr="https://math-ege.sdamgia.ru/get_file?id=2463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math-ege.sdamgia.ru/get_file?id=24637&amp;png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90" cy="216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A87" w:rsidRPr="007D021F" w:rsidRDefault="009C6A87" w:rsidP="009C6A87">
      <w:pPr>
        <w:spacing w:before="100" w:beforeAutospacing="1" w:after="100" w:afterAutospacing="1"/>
      </w:pPr>
      <w:r w:rsidRPr="007D021F">
        <w:t> </w:t>
      </w:r>
    </w:p>
    <w:p w:rsidR="00A16697" w:rsidRPr="006B7716" w:rsidRDefault="00A16697" w:rsidP="00A16697">
      <w:pPr>
        <w:pStyle w:val="a5"/>
        <w:spacing w:after="200"/>
        <w:ind w:left="0" w:firstLine="720"/>
        <w:jc w:val="both"/>
      </w:pPr>
    </w:p>
    <w:p w:rsidR="00581852" w:rsidRPr="00B53D13" w:rsidRDefault="009C6A87" w:rsidP="00581852">
      <w:pPr>
        <w:tabs>
          <w:tab w:val="left" w:pos="0"/>
        </w:tabs>
        <w:jc w:val="both"/>
      </w:pPr>
      <w:r w:rsidRPr="00B53D13">
        <w:lastRenderedPageBreak/>
        <w:t>«</w:t>
      </w:r>
      <w:r w:rsidR="00806374" w:rsidRPr="00B53D13"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— температура в градусах Цельсия. Определите по диаграмме разность между наибольшей и наименьшей среднемесячной температурой в 1999 году. Ответ дайте в градусах Цельсия</w:t>
      </w:r>
      <w:r w:rsidR="00581852" w:rsidRPr="00B53D13">
        <w:t>»</w:t>
      </w:r>
    </w:p>
    <w:p w:rsidR="009C6A87" w:rsidRPr="00E93F9E" w:rsidRDefault="00806374" w:rsidP="00581852">
      <w:pPr>
        <w:pStyle w:val="a5"/>
        <w:spacing w:after="200"/>
        <w:jc w:val="both"/>
      </w:pPr>
      <w:r>
        <w:rPr>
          <w:noProof/>
        </w:rPr>
        <w:drawing>
          <wp:inline distT="0" distB="0" distL="0" distR="0" wp14:anchorId="071178CA" wp14:editId="4453919C">
            <wp:extent cx="2445745" cy="2197139"/>
            <wp:effectExtent l="0" t="0" r="0" b="0"/>
            <wp:docPr id="4" name="Рисунок 4" descr="https://math-ege.sdamgia.ru/get_file?id=4583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math-ege.sdamgia.ru/get_file?id=45839&amp;png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596" cy="219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EA8" w:rsidRPr="001F45CA" w:rsidRDefault="00790EA8" w:rsidP="00790EA8">
      <w:pPr>
        <w:pStyle w:val="a5"/>
        <w:jc w:val="both"/>
      </w:pPr>
    </w:p>
    <w:p w:rsidR="00790EA8" w:rsidRPr="00E93F9E" w:rsidRDefault="00790EA8" w:rsidP="00790EA8">
      <w:pPr>
        <w:pStyle w:val="a5"/>
        <w:jc w:val="both"/>
      </w:pPr>
    </w:p>
    <w:p w:rsidR="002A3CD0" w:rsidRDefault="002A3CD0" w:rsidP="00B31969">
      <w:pPr>
        <w:pStyle w:val="a5"/>
        <w:spacing w:after="200"/>
        <w:ind w:left="0" w:firstLine="720"/>
        <w:jc w:val="both"/>
        <w:rPr>
          <w:b/>
        </w:rPr>
      </w:pPr>
    </w:p>
    <w:p w:rsidR="00581852" w:rsidRDefault="00B31969" w:rsidP="00414547">
      <w:pPr>
        <w:pStyle w:val="a5"/>
        <w:spacing w:after="200"/>
        <w:ind w:left="0" w:firstLine="720"/>
        <w:jc w:val="both"/>
        <w:rPr>
          <w:b/>
        </w:rPr>
      </w:pPr>
      <w:r w:rsidRPr="002A3CD0">
        <w:rPr>
          <w:b/>
        </w:rPr>
        <w:t xml:space="preserve">С остальными заданиями базового уровня сложности справились </w:t>
      </w:r>
      <w:r w:rsidR="00EB550A">
        <w:rPr>
          <w:b/>
        </w:rPr>
        <w:t xml:space="preserve">от </w:t>
      </w:r>
      <w:r w:rsidR="00F7040B">
        <w:rPr>
          <w:b/>
        </w:rPr>
        <w:t>54 до 8</w:t>
      </w:r>
      <w:r w:rsidR="00EB550A">
        <w:rPr>
          <w:b/>
        </w:rPr>
        <w:t xml:space="preserve">0 процентов </w:t>
      </w:r>
      <w:r w:rsidRPr="002A3CD0">
        <w:rPr>
          <w:b/>
        </w:rPr>
        <w:t xml:space="preserve"> учащихся, выбравших для сдачи профильный экзамен.</w:t>
      </w:r>
    </w:p>
    <w:p w:rsidR="00EE4F5D" w:rsidRPr="00251DB6" w:rsidRDefault="00EE4F5D" w:rsidP="00EE4F5D">
      <w:pPr>
        <w:spacing w:before="100" w:beforeAutospacing="1" w:after="100" w:afterAutospacing="1"/>
        <w:ind w:firstLine="709"/>
        <w:jc w:val="both"/>
        <w:rPr>
          <w:position w:val="-12"/>
        </w:rPr>
      </w:pPr>
      <w:r>
        <w:rPr>
          <w:position w:val="-12"/>
        </w:rPr>
        <w:t xml:space="preserve">Умение выполнять действия с геометрическими фигурами, координатами и векторами на базовом уровне  проверялось в заданиях 3, 6 и 8. </w:t>
      </w:r>
    </w:p>
    <w:p w:rsidR="00581852" w:rsidRPr="00C17A10" w:rsidRDefault="00143253" w:rsidP="00581852">
      <w:pPr>
        <w:pStyle w:val="a5"/>
        <w:spacing w:after="200"/>
        <w:ind w:left="0" w:firstLine="709"/>
        <w:jc w:val="both"/>
        <w:rPr>
          <w:noProof/>
        </w:rPr>
      </w:pPr>
      <w:r w:rsidRPr="00C17A10">
        <w:rPr>
          <w:b/>
        </w:rPr>
        <w:t>С з</w:t>
      </w:r>
      <w:r w:rsidR="00581852" w:rsidRPr="00C17A10">
        <w:rPr>
          <w:b/>
        </w:rPr>
        <w:t>адание</w:t>
      </w:r>
      <w:r w:rsidRPr="00C17A10">
        <w:rPr>
          <w:b/>
        </w:rPr>
        <w:t>м</w:t>
      </w:r>
      <w:r w:rsidR="00581852" w:rsidRPr="00C17A10">
        <w:rPr>
          <w:b/>
        </w:rPr>
        <w:t xml:space="preserve"> 3</w:t>
      </w:r>
      <w:r w:rsidR="00581852" w:rsidRPr="00C17A10">
        <w:t xml:space="preserve"> </w:t>
      </w:r>
      <w:r w:rsidRPr="00C17A10">
        <w:t xml:space="preserve"> на</w:t>
      </w:r>
      <w:r w:rsidR="00581852" w:rsidRPr="00C17A10">
        <w:t xml:space="preserve"> умение находить площади и элементы геометрических фигур на клетчатой бумаге </w:t>
      </w:r>
      <w:r w:rsidRPr="00C17A10">
        <w:t xml:space="preserve">справилось </w:t>
      </w:r>
      <w:r w:rsidR="00F7040B" w:rsidRPr="00C17A10">
        <w:t>7</w:t>
      </w:r>
      <w:r w:rsidR="00581852" w:rsidRPr="00C17A10">
        <w:t>9,</w:t>
      </w:r>
      <w:r w:rsidR="00F7040B" w:rsidRPr="00C17A10">
        <w:t>57</w:t>
      </w:r>
      <w:r w:rsidRPr="00C17A10">
        <w:t>% учащихся</w:t>
      </w:r>
      <w:r w:rsidR="00581852" w:rsidRPr="00C17A10">
        <w:t>. Примеры заданий: «</w:t>
      </w:r>
      <w:r w:rsidR="00F7040B" w:rsidRPr="00C17A10">
        <w:t xml:space="preserve">На клетчатой бумаге с размером клетки </w:t>
      </w:r>
      <w:r w:rsidR="00F7040B" w:rsidRPr="00C17A10">
        <w:rPr>
          <w:position w:val="-8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2pt;height:18.2pt" o:ole="">
            <v:imagedata r:id="rId11" o:title=""/>
          </v:shape>
          <o:OLEObject Type="Embed" ProgID="Equation.3" ShapeID="_x0000_i1025" DrawAspect="Content" ObjectID="_1683370621" r:id="rId12"/>
        </w:object>
      </w:r>
      <w:r w:rsidR="00F7040B" w:rsidRPr="00C17A10">
        <w:rPr>
          <w:noProof/>
        </w:rPr>
        <w:drawing>
          <wp:inline distT="0" distB="0" distL="0" distR="0" wp14:anchorId="2951FAED" wp14:editId="49140C92">
            <wp:extent cx="88265" cy="99060"/>
            <wp:effectExtent l="0" t="0" r="6985" b="0"/>
            <wp:docPr id="6" name="Рисунок 6" descr="https://ege.sdamgia.ru/formula/60/60c13e05d3ec8c10b8564eae7023d9d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ge.sdamgia.ru/formula/60/60c13e05d3ec8c10b8564eae7023d9db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040B" w:rsidRPr="00C17A10">
        <w:rPr>
          <w:position w:val="-8"/>
        </w:rPr>
        <w:object w:dxaOrig="360" w:dyaOrig="360">
          <v:shape id="_x0000_i1026" type="#_x0000_t75" style="width:18.2pt;height:18.2pt" o:ole="">
            <v:imagedata r:id="rId14" o:title=""/>
          </v:shape>
          <o:OLEObject Type="Embed" ProgID="Equation.3" ShapeID="_x0000_i1026" DrawAspect="Content" ObjectID="_1683370622" r:id="rId15"/>
        </w:object>
      </w:r>
      <w:r w:rsidR="00F7040B" w:rsidRPr="00C17A10">
        <w:t>изображён треугольник. Найдите радиус его описанной окружности</w:t>
      </w:r>
      <w:r w:rsidR="00581852" w:rsidRPr="00C17A10">
        <w:t>»</w:t>
      </w:r>
    </w:p>
    <w:p w:rsidR="00581852" w:rsidRDefault="00F7040B" w:rsidP="00581852">
      <w:pPr>
        <w:pStyle w:val="a5"/>
        <w:spacing w:after="200"/>
        <w:ind w:left="0" w:firstLine="709"/>
        <w:jc w:val="both"/>
        <w:rPr>
          <w:noProof/>
        </w:rPr>
      </w:pPr>
      <w:r>
        <w:rPr>
          <w:noProof/>
        </w:rPr>
        <w:drawing>
          <wp:inline distT="0" distB="0" distL="0" distR="0" wp14:anchorId="4707AD6B" wp14:editId="0C94AE74">
            <wp:extent cx="1431925" cy="1421130"/>
            <wp:effectExtent l="0" t="0" r="0" b="7620"/>
            <wp:docPr id="7" name="Рисунок 7" descr="https://math-ege.sdamgia.ru/get_file?id=3963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math-ege.sdamgia.ru/get_file?id=39634&amp;png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4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852" w:rsidRDefault="00581852" w:rsidP="00581852">
      <w:pPr>
        <w:pStyle w:val="a5"/>
        <w:spacing w:after="200"/>
        <w:ind w:left="0" w:firstLine="709"/>
        <w:jc w:val="both"/>
        <w:rPr>
          <w:noProof/>
        </w:rPr>
      </w:pPr>
    </w:p>
    <w:p w:rsidR="00581852" w:rsidRPr="00C17A10" w:rsidRDefault="00581852" w:rsidP="00581852">
      <w:pPr>
        <w:spacing w:before="100" w:beforeAutospacing="1" w:after="100" w:afterAutospacing="1"/>
        <w:jc w:val="both"/>
      </w:pPr>
      <w:r w:rsidRPr="00C17A10">
        <w:t xml:space="preserve"> «</w:t>
      </w:r>
      <w:r w:rsidR="00F7040B" w:rsidRPr="00C17A10">
        <w:t xml:space="preserve">Найдите площадь четырехугольника, изображенного на клетчатой бумаге с размером клетки 1 см </w:t>
      </w:r>
      <w:r w:rsidR="00F7040B" w:rsidRPr="00C17A10">
        <w:rPr>
          <w:noProof/>
        </w:rPr>
        <w:drawing>
          <wp:inline distT="0" distB="0" distL="0" distR="0" wp14:anchorId="2F7F3C79" wp14:editId="3F3FA960">
            <wp:extent cx="88265" cy="99060"/>
            <wp:effectExtent l="0" t="0" r="6985" b="0"/>
            <wp:docPr id="2" name="Рисунок 2" descr="https://ege.sdamgia.ru/formula/60/60c13e05d3ec8c10b8564eae7023d9d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ge.sdamgia.ru/formula/60/60c13e05d3ec8c10b8564eae7023d9db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040B" w:rsidRPr="00C17A10">
        <w:t>1 см (см. рис.). Ответ дайте в квадратных сантиметрах</w:t>
      </w:r>
      <w:r w:rsidRPr="00C17A10">
        <w:t>»</w:t>
      </w:r>
    </w:p>
    <w:p w:rsidR="00581852" w:rsidRPr="00581852" w:rsidRDefault="00F7040B" w:rsidP="00581852">
      <w:pPr>
        <w:spacing w:before="100" w:beforeAutospacing="1" w:after="100" w:afterAutospacing="1"/>
        <w:jc w:val="both"/>
      </w:pPr>
      <w:r>
        <w:rPr>
          <w:noProof/>
        </w:rPr>
        <w:lastRenderedPageBreak/>
        <w:drawing>
          <wp:inline distT="0" distB="0" distL="0" distR="0" wp14:anchorId="53A3BB8C" wp14:editId="4B5EC379">
            <wp:extent cx="1000125" cy="981075"/>
            <wp:effectExtent l="0" t="0" r="9525" b="9525"/>
            <wp:docPr id="8" name="Рисунок 8" descr="https://math-ege.sdamgia.ru/get_file?id=3107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math-ege.sdamgia.ru/get_file?id=31072&amp;png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9C2" w:rsidRPr="00C17A10" w:rsidRDefault="00581852" w:rsidP="005329C2">
      <w:pPr>
        <w:spacing w:before="100" w:beforeAutospacing="1" w:after="100" w:afterAutospacing="1"/>
        <w:jc w:val="both"/>
      </w:pPr>
      <w:r w:rsidRPr="00C17A10">
        <w:t>«</w:t>
      </w:r>
      <w:r w:rsidR="00F7040B" w:rsidRPr="00C17A10">
        <w:t>Найдите площадь закрашенной фигуры на координатной плоскости</w:t>
      </w:r>
      <w:r w:rsidR="005329C2" w:rsidRPr="00C17A10">
        <w:t>»</w:t>
      </w:r>
    </w:p>
    <w:p w:rsidR="00581852" w:rsidRPr="007D021F" w:rsidRDefault="00F7040B" w:rsidP="00581852">
      <w:pPr>
        <w:pStyle w:val="a5"/>
        <w:spacing w:before="100" w:beforeAutospacing="1" w:after="100" w:afterAutospacing="1"/>
        <w:jc w:val="both"/>
      </w:pPr>
      <w:r>
        <w:rPr>
          <w:noProof/>
        </w:rPr>
        <w:drawing>
          <wp:inline distT="0" distB="0" distL="0" distR="0" wp14:anchorId="3E9387B2" wp14:editId="3CC9927A">
            <wp:extent cx="1608463" cy="1647945"/>
            <wp:effectExtent l="0" t="0" r="0" b="9525"/>
            <wp:docPr id="11" name="Рисунок 11" descr="https://math-ege.sdamgia.ru/get_file?id=3109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math-ege.sdamgia.ru/get_file?id=31095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690" cy="1648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71A" w:rsidRDefault="0023071A" w:rsidP="00362F82">
      <w:pPr>
        <w:pStyle w:val="a5"/>
        <w:ind w:left="0" w:firstLine="720"/>
        <w:jc w:val="both"/>
        <w:rPr>
          <w:b/>
        </w:rPr>
      </w:pPr>
    </w:p>
    <w:p w:rsidR="00EE4F5D" w:rsidRPr="00C17A10" w:rsidRDefault="00EE4F5D" w:rsidP="00362F82">
      <w:pPr>
        <w:pStyle w:val="a5"/>
        <w:ind w:left="0" w:firstLine="720"/>
        <w:jc w:val="both"/>
      </w:pPr>
      <w:r w:rsidRPr="00C17A10">
        <w:rPr>
          <w:b/>
        </w:rPr>
        <w:t>Задание 6</w:t>
      </w:r>
      <w:r w:rsidRPr="00C17A10">
        <w:t xml:space="preserve"> проверя</w:t>
      </w:r>
      <w:r w:rsidR="00143253" w:rsidRPr="00C17A10">
        <w:t>ло</w:t>
      </w:r>
      <w:r w:rsidRPr="00C17A10">
        <w:t xml:space="preserve"> умение  </w:t>
      </w:r>
      <w:r w:rsidR="00143253" w:rsidRPr="00C17A10">
        <w:t>решать планиметрические задачи на нахождение геометрических величин (длин, углов, площадей)</w:t>
      </w:r>
      <w:r w:rsidRPr="00C17A10">
        <w:t xml:space="preserve"> (</w:t>
      </w:r>
      <w:r w:rsidR="00F7040B" w:rsidRPr="00C17A10">
        <w:t>72,28</w:t>
      </w:r>
      <w:r w:rsidRPr="00C17A10">
        <w:t xml:space="preserve">%). Примеры заданий: «Найдите радиус окружности, вписанной в правильный  шестиугольник  со стороной </w:t>
      </w:r>
      <w:r w:rsidRPr="00C17A10">
        <w:rPr>
          <w:position w:val="-8"/>
        </w:rPr>
        <w:object w:dxaOrig="360" w:dyaOrig="360">
          <v:shape id="_x0000_i1027" type="#_x0000_t75" style="width:17.35pt;height:17.35pt" o:ole="">
            <v:imagedata r:id="rId19" o:title=""/>
          </v:shape>
          <o:OLEObject Type="Embed" ProgID="Equation.3" ShapeID="_x0000_i1027" DrawAspect="Content" ObjectID="_1683370623" r:id="rId20"/>
        </w:object>
      </w:r>
      <w:r w:rsidRPr="00C17A10">
        <w:rPr>
          <w:position w:val="-8"/>
        </w:rPr>
        <w:t>»</w:t>
      </w:r>
    </w:p>
    <w:p w:rsidR="00EE4F5D" w:rsidRPr="00E93F9E" w:rsidRDefault="00362F82" w:rsidP="00EE4F5D">
      <w:pPr>
        <w:pStyle w:val="a5"/>
        <w:spacing w:after="200"/>
        <w:ind w:left="0" w:firstLine="720"/>
        <w:jc w:val="both"/>
      </w:pPr>
      <w:r>
        <w:rPr>
          <w:noProof/>
        </w:rPr>
        <w:drawing>
          <wp:inline distT="0" distB="0" distL="0" distR="0" wp14:anchorId="645787CF" wp14:editId="0D01F761">
            <wp:extent cx="958468" cy="855873"/>
            <wp:effectExtent l="0" t="0" r="0" b="1905"/>
            <wp:docPr id="19" name="Рисунок 19" descr="https://math-ege.sdamgia.ru/get_file?id=2950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math-ege.sdamgia.ru/get_file?id=29508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612" cy="856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F82" w:rsidRPr="00C17A10" w:rsidRDefault="00EE4F5D" w:rsidP="00362F82">
      <w:pPr>
        <w:jc w:val="both"/>
      </w:pPr>
      <w:r w:rsidRPr="00C17A10">
        <w:t>«</w:t>
      </w:r>
      <w:r w:rsidR="00F7040B" w:rsidRPr="00C17A10">
        <w:t xml:space="preserve">Найдите угол </w:t>
      </w:r>
      <w:r w:rsidR="00F7040B" w:rsidRPr="00C17A10">
        <w:rPr>
          <w:i/>
          <w:iCs/>
        </w:rPr>
        <w:t>ACO</w:t>
      </w:r>
      <w:r w:rsidR="00F7040B" w:rsidRPr="00C17A10">
        <w:t xml:space="preserve">, если его сторона </w:t>
      </w:r>
      <w:r w:rsidR="00F7040B" w:rsidRPr="00C17A10">
        <w:rPr>
          <w:i/>
          <w:iCs/>
        </w:rPr>
        <w:t>CA</w:t>
      </w:r>
      <w:r w:rsidR="00F7040B" w:rsidRPr="00C17A10">
        <w:t xml:space="preserve"> касается окружности, </w:t>
      </w:r>
      <w:r w:rsidR="00F7040B" w:rsidRPr="00C17A10">
        <w:rPr>
          <w:i/>
          <w:iCs/>
        </w:rPr>
        <w:t>O</w:t>
      </w:r>
      <w:r w:rsidR="00F7040B" w:rsidRPr="00C17A10">
        <w:t xml:space="preserve"> — центр окружности, а меньшая дуга окружности </w:t>
      </w:r>
      <w:r w:rsidR="00F7040B" w:rsidRPr="00C17A10">
        <w:rPr>
          <w:i/>
          <w:iCs/>
        </w:rPr>
        <w:t>AB</w:t>
      </w:r>
      <w:r w:rsidR="00F7040B" w:rsidRPr="00C17A10">
        <w:t>, заключенная внутри этого угла, равна 37°. Ответ дайте в градусах</w:t>
      </w:r>
      <w:r w:rsidR="00362F82" w:rsidRPr="00C17A10">
        <w:t>»</w:t>
      </w:r>
    </w:p>
    <w:p w:rsidR="00EE4F5D" w:rsidRPr="001F45CA" w:rsidRDefault="00F7040B" w:rsidP="00EE4F5D">
      <w:pPr>
        <w:pStyle w:val="a5"/>
        <w:spacing w:after="200"/>
        <w:jc w:val="both"/>
      </w:pPr>
      <w:r>
        <w:rPr>
          <w:noProof/>
        </w:rPr>
        <w:drawing>
          <wp:inline distT="0" distB="0" distL="0" distR="0" wp14:anchorId="0D458B33" wp14:editId="3FF9E085">
            <wp:extent cx="1552575" cy="959925"/>
            <wp:effectExtent l="0" t="0" r="0" b="0"/>
            <wp:docPr id="14" name="Рисунок 14" descr="https://math-ege.sdamgia.ru/get_file?id=6671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math-ege.sdamgia.ru/get_file?id=66716&amp;png=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5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71A" w:rsidRDefault="00EE4F5D" w:rsidP="0023071A">
      <w:pPr>
        <w:jc w:val="both"/>
      </w:pPr>
      <w:r w:rsidRPr="001F45CA">
        <w:rPr>
          <w:noProof/>
        </w:rPr>
        <mc:AlternateContent>
          <mc:Choice Requires="wps">
            <w:drawing>
              <wp:inline distT="0" distB="0" distL="0" distR="0" wp14:anchorId="653EFAA6" wp14:editId="3C229715">
                <wp:extent cx="300990" cy="300990"/>
                <wp:effectExtent l="0" t="0" r="0" b="0"/>
                <wp:docPr id="10" name="Прямоугольник 10" descr="https://ege.sdamgia.ru/pic?id=a33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0" o:spid="_x0000_s1026" alt="Описание: https://ege.sdamgia.ru/pic?id=a3382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" filled="f" stroked="f">
                <o:lock v:ext="edit" aspectratio="t"/>
                <w10:anchorlock/>
              </v:rect>
            </w:pict>
          </mc:Fallback>
        </mc:AlternateContent>
      </w:r>
      <w:r w:rsidR="0023071A" w:rsidRPr="0023071A">
        <w:t xml:space="preserve"> </w:t>
      </w:r>
      <w:r w:rsidR="0023071A">
        <w:t>При выполнении  заданий 3 и 6 учащиеся испытывают затруднения в чтении чертежа, не знают геометрических формул, выполняют арифметические ошибки.</w:t>
      </w:r>
    </w:p>
    <w:p w:rsidR="00EE4F5D" w:rsidRDefault="00EE4F5D" w:rsidP="00EE4F5D">
      <w:pPr>
        <w:jc w:val="both"/>
      </w:pPr>
    </w:p>
    <w:p w:rsidR="00AC5E05" w:rsidRPr="00AC5E05" w:rsidRDefault="00362F82" w:rsidP="00362F82">
      <w:pPr>
        <w:pStyle w:val="a5"/>
        <w:spacing w:after="200"/>
        <w:ind w:left="0" w:firstLine="720"/>
        <w:jc w:val="both"/>
      </w:pPr>
      <w:r w:rsidRPr="00AC5E05">
        <w:rPr>
          <w:b/>
          <w:position w:val="-12"/>
        </w:rPr>
        <w:t xml:space="preserve">В задании 8 </w:t>
      </w:r>
      <w:r w:rsidRPr="00AC5E05">
        <w:rPr>
          <w:position w:val="-12"/>
        </w:rPr>
        <w:t xml:space="preserve">была предложена стереометрическая задача, которую выполнили </w:t>
      </w:r>
      <w:r w:rsidR="00F7040B" w:rsidRPr="00AC5E05">
        <w:rPr>
          <w:position w:val="-12"/>
        </w:rPr>
        <w:t>53,65</w:t>
      </w:r>
      <w:r w:rsidRPr="00AC5E05">
        <w:rPr>
          <w:position w:val="-12"/>
        </w:rPr>
        <w:t xml:space="preserve"> % выпускников. Например:</w:t>
      </w:r>
      <w:r w:rsidRPr="00AC5E05">
        <w:t xml:space="preserve"> </w:t>
      </w:r>
    </w:p>
    <w:p w:rsidR="00362F82" w:rsidRPr="00AC5E05" w:rsidRDefault="00362F82" w:rsidP="00362F82">
      <w:pPr>
        <w:pStyle w:val="a5"/>
        <w:spacing w:after="200"/>
        <w:ind w:left="0" w:firstLine="720"/>
        <w:jc w:val="both"/>
      </w:pPr>
      <w:r w:rsidRPr="00AC5E05">
        <w:t xml:space="preserve">«Найдите объем </w:t>
      </w:r>
      <w:r w:rsidRPr="00AC5E05">
        <w:rPr>
          <w:i/>
          <w:iCs/>
        </w:rPr>
        <w:t>V</w:t>
      </w:r>
      <w:r w:rsidRPr="00AC5E05">
        <w:t xml:space="preserve"> части конуса, изображенной на рисунке. В ответе укажите </w:t>
      </w:r>
      <w:r w:rsidRPr="00AC5E05">
        <w:rPr>
          <w:noProof/>
        </w:rPr>
        <w:drawing>
          <wp:inline distT="0" distB="0" distL="0" distR="0" wp14:anchorId="5743232A" wp14:editId="45A8F8DF">
            <wp:extent cx="363855" cy="176530"/>
            <wp:effectExtent l="0" t="0" r="0" b="0"/>
            <wp:docPr id="9" name="Рисунок 9" descr="https://ege.sdamgia.ru/formula/17/17bd4813307d443e7a3956b6d67dcb9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ege.sdamgia.ru/formula/17/17bd4813307d443e7a3956b6d67dcb91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5E05">
        <w:t>»</w:t>
      </w:r>
    </w:p>
    <w:p w:rsidR="00362F82" w:rsidRPr="006B7716" w:rsidRDefault="00362F82" w:rsidP="00362F82">
      <w:pPr>
        <w:pStyle w:val="a5"/>
        <w:spacing w:after="200"/>
        <w:jc w:val="both"/>
      </w:pPr>
    </w:p>
    <w:p w:rsidR="00362F82" w:rsidRDefault="00362F82" w:rsidP="00362F82">
      <w:pPr>
        <w:pStyle w:val="a5"/>
        <w:jc w:val="both"/>
      </w:pPr>
      <w:r>
        <w:rPr>
          <w:noProof/>
        </w:rPr>
        <w:lastRenderedPageBreak/>
        <w:drawing>
          <wp:inline distT="0" distB="0" distL="0" distR="0" wp14:anchorId="7D160A3F" wp14:editId="51940C0C">
            <wp:extent cx="1068140" cy="1410159"/>
            <wp:effectExtent l="0" t="0" r="0" b="0"/>
            <wp:docPr id="22" name="Рисунок 22" descr="https://math-ege.sdamgia.ru/get_file?id=2980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math-ege.sdamgia.ru/get_file?id=29805&amp;png=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140" cy="1410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F82" w:rsidRDefault="00362F82" w:rsidP="00362F82">
      <w:pPr>
        <w:pStyle w:val="a5"/>
        <w:jc w:val="both"/>
      </w:pPr>
    </w:p>
    <w:p w:rsidR="00362F82" w:rsidRPr="00AC5E05" w:rsidRDefault="00362F82" w:rsidP="00362F82">
      <w:pPr>
        <w:spacing w:before="100" w:beforeAutospacing="1" w:after="100" w:afterAutospacing="1"/>
        <w:jc w:val="both"/>
      </w:pPr>
      <w:r w:rsidRPr="00AC5E05">
        <w:t>«</w:t>
      </w:r>
      <w:r w:rsidR="00F7040B" w:rsidRPr="00AC5E05">
        <w:t>Через среднюю линию основания треугольной призмы, объем которой равен 18, проведена плоскость, параллельная боковому ребру. Найдите объем отсеченной треугольной призмы</w:t>
      </w:r>
      <w:r w:rsidRPr="00AC5E05">
        <w:t>».</w:t>
      </w:r>
    </w:p>
    <w:p w:rsidR="00362F82" w:rsidRPr="00501AA8" w:rsidRDefault="00362F82" w:rsidP="00362F82">
      <w:pPr>
        <w:spacing w:before="100" w:beforeAutospacing="1" w:after="100" w:afterAutospacing="1"/>
        <w:jc w:val="both"/>
        <w:rPr>
          <w:sz w:val="20"/>
          <w:szCs w:val="20"/>
        </w:rPr>
      </w:pPr>
      <w:r>
        <w:rPr>
          <w:noProof/>
        </w:rPr>
        <w:drawing>
          <wp:inline distT="0" distB="0" distL="0" distR="0" wp14:anchorId="2043F143" wp14:editId="698B5707">
            <wp:extent cx="1333041" cy="1066637"/>
            <wp:effectExtent l="0" t="0" r="635" b="635"/>
            <wp:docPr id="23" name="Рисунок 23" descr="https://ege.sdamgia.ru/get_file?id=3039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ege.sdamgia.ru/get_file?id=30392&amp;png=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088" cy="1066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F82" w:rsidRPr="006B7716" w:rsidRDefault="00362F82" w:rsidP="00362F82">
      <w:pPr>
        <w:pStyle w:val="a5"/>
        <w:spacing w:after="200"/>
        <w:jc w:val="both"/>
      </w:pPr>
    </w:p>
    <w:p w:rsidR="00362F82" w:rsidRPr="006B7716" w:rsidRDefault="00362F82" w:rsidP="00362F82">
      <w:pPr>
        <w:pStyle w:val="a5"/>
        <w:spacing w:after="200"/>
        <w:ind w:left="0" w:firstLine="720"/>
        <w:jc w:val="both"/>
      </w:pPr>
      <w:r>
        <w:t xml:space="preserve">  При решении стереометрических задач учащиеся, как правило, испытывают трудности в умении анализировать конфигурации фигур, а также в знании формул нахождения объемов тел и площадей поверхностей.</w:t>
      </w:r>
    </w:p>
    <w:p w:rsidR="00362F82" w:rsidRDefault="00362F82" w:rsidP="005329C2">
      <w:pPr>
        <w:pStyle w:val="a5"/>
        <w:spacing w:before="100" w:beforeAutospacing="1" w:after="100" w:afterAutospacing="1"/>
        <w:ind w:left="0" w:firstLine="720"/>
        <w:jc w:val="both"/>
        <w:rPr>
          <w:b/>
        </w:rPr>
      </w:pPr>
    </w:p>
    <w:p w:rsidR="005329C2" w:rsidRPr="00AC5E05" w:rsidRDefault="005329C2" w:rsidP="005329C2">
      <w:pPr>
        <w:pStyle w:val="a5"/>
        <w:spacing w:before="100" w:beforeAutospacing="1" w:after="100" w:afterAutospacing="1"/>
        <w:ind w:left="0" w:firstLine="720"/>
        <w:jc w:val="both"/>
      </w:pPr>
      <w:r w:rsidRPr="00AC5E05">
        <w:rPr>
          <w:b/>
        </w:rPr>
        <w:t>Задание 4</w:t>
      </w:r>
      <w:r w:rsidRPr="00AC5E05">
        <w:t>, которое проверяло умение решать задачи по теории вероятностей</w:t>
      </w:r>
      <w:r w:rsidR="00720456" w:rsidRPr="00AC5E05">
        <w:t xml:space="preserve">, </w:t>
      </w:r>
      <w:r w:rsidRPr="00AC5E05">
        <w:t xml:space="preserve"> </w:t>
      </w:r>
      <w:r w:rsidR="00720456" w:rsidRPr="00AC5E05">
        <w:t xml:space="preserve">правильно решили </w:t>
      </w:r>
      <w:r w:rsidRPr="00AC5E05">
        <w:t>6</w:t>
      </w:r>
      <w:r w:rsidR="00993A25" w:rsidRPr="00AC5E05">
        <w:t>5</w:t>
      </w:r>
      <w:r w:rsidRPr="00AC5E05">
        <w:t>,</w:t>
      </w:r>
      <w:r w:rsidR="00993A25" w:rsidRPr="00AC5E05">
        <w:t>99</w:t>
      </w:r>
      <w:r w:rsidR="00720456" w:rsidRPr="00AC5E05">
        <w:t>% выпускников</w:t>
      </w:r>
      <w:r w:rsidRPr="00AC5E05">
        <w:t>. Например: «</w:t>
      </w:r>
      <w:r w:rsidR="00993A25" w:rsidRPr="00AC5E05">
        <w:t>Биатлонист 3 раза стреляет по мишеням. Вероятность попадания в мишень при одном выстреле равна 0,8. Найдите вероятность того, что биатлонист первые 2 раза попал в мишени, а последний раз промахнулся. Результат округлите до сотых</w:t>
      </w:r>
      <w:r w:rsidRPr="00AC5E05">
        <w:t>»</w:t>
      </w:r>
      <w:r w:rsidR="00AC5E05">
        <w:t xml:space="preserve">; </w:t>
      </w:r>
      <w:r w:rsidRPr="00AC5E05">
        <w:t xml:space="preserve"> «</w:t>
      </w:r>
      <w:r w:rsidR="00993A25" w:rsidRPr="00AC5E05">
        <w:t>Чтобы пройти в следующий круг соревнований, футбольной команде нужно набрать хотя бы 8 очков в двух играх. Если команда выигрывает, она получает 5 очков, в случае ничьей — 3 очка, если проигрывает — 0 очков. Найдите вероятность того, что команде удастся выйти в следующий круг соревнований. Считайте, что в каждой игре вероятности выигрыша и проигрыша одинаковы и равны 0,2</w:t>
      </w:r>
      <w:r w:rsidRPr="00AC5E05">
        <w:t>» или «</w:t>
      </w:r>
      <w:r w:rsidR="00993A25" w:rsidRPr="00AC5E05">
        <w:t>Из районного центра в деревню ежедневно ходит автобус. Вероятность того, что в понедельник в автобусе окажется меньше 18 пассажиров, равна 0,82. Вероятность того, что окажется меньше 10 пассажиров, равна 0,51. Найдите вероятность того, что число пассажиров будет от 10 до 17</w:t>
      </w:r>
      <w:r w:rsidRPr="00AC5E05">
        <w:t>»</w:t>
      </w:r>
    </w:p>
    <w:p w:rsidR="00414547" w:rsidRPr="00AC5E05" w:rsidRDefault="00581852" w:rsidP="00251DB6">
      <w:pPr>
        <w:ind w:firstLine="709"/>
        <w:jc w:val="both"/>
      </w:pPr>
      <w:r>
        <w:t xml:space="preserve"> </w:t>
      </w:r>
      <w:r w:rsidR="00B31969" w:rsidRPr="00AC5E05">
        <w:rPr>
          <w:b/>
        </w:rPr>
        <w:t>Задание 5,</w:t>
      </w:r>
      <w:r w:rsidR="00B31969" w:rsidRPr="00AC5E05">
        <w:t xml:space="preserve"> нацеленное на проверку умений решать простейшие уравнения,  выполнили </w:t>
      </w:r>
      <w:r w:rsidR="00993A25" w:rsidRPr="00AC5E05">
        <w:t>7</w:t>
      </w:r>
      <w:r w:rsidR="00EB550A" w:rsidRPr="00AC5E05">
        <w:t>6</w:t>
      </w:r>
      <w:r w:rsidR="00993A25" w:rsidRPr="00AC5E05">
        <w:t>,21</w:t>
      </w:r>
      <w:r w:rsidR="00B31969" w:rsidRPr="00AC5E05">
        <w:t xml:space="preserve">% учащихся. Были предложены следующие уравнения:  </w:t>
      </w:r>
    </w:p>
    <w:p w:rsidR="00EB550A" w:rsidRPr="00251DB6" w:rsidRDefault="00EB550A" w:rsidP="00EB550A">
      <w:pPr>
        <w:pStyle w:val="a5"/>
        <w:numPr>
          <w:ilvl w:val="0"/>
          <w:numId w:val="11"/>
        </w:numPr>
        <w:spacing w:before="100" w:beforeAutospacing="1" w:after="100" w:afterAutospacing="1"/>
        <w:jc w:val="both"/>
      </w:pPr>
      <w:r w:rsidRPr="00251DB6">
        <w:lastRenderedPageBreak/>
        <w:t>Най</w:t>
      </w:r>
      <w:r w:rsidRPr="00251DB6">
        <w:softHyphen/>
        <w:t>ди</w:t>
      </w:r>
      <w:r w:rsidRPr="00251DB6">
        <w:softHyphen/>
        <w:t>те ко</w:t>
      </w:r>
      <w:r w:rsidRPr="00251DB6">
        <w:softHyphen/>
        <w:t>рень урав</w:t>
      </w:r>
      <w:r w:rsidRPr="00251DB6">
        <w:softHyphen/>
        <w:t>не</w:t>
      </w:r>
      <w:r w:rsidRPr="00251DB6">
        <w:softHyphen/>
        <w:t xml:space="preserve">ния  </w:t>
      </w:r>
      <w:r w:rsidRPr="00251DB6">
        <w:rPr>
          <w:position w:val="-6"/>
        </w:rPr>
        <w:object w:dxaOrig="1240" w:dyaOrig="320">
          <v:shape id="_x0000_i1028" type="#_x0000_t75" style="width:102.35pt;height:27.75pt" o:ole="">
            <v:imagedata r:id="rId26" o:title=""/>
          </v:shape>
          <o:OLEObject Type="Embed" ProgID="Equation.3" ShapeID="_x0000_i1028" DrawAspect="Content" ObjectID="_1683370624" r:id="rId27"/>
        </w:object>
      </w:r>
    </w:p>
    <w:p w:rsidR="00251DB6" w:rsidRPr="00251DB6" w:rsidRDefault="00251DB6" w:rsidP="00251DB6">
      <w:pPr>
        <w:pStyle w:val="a5"/>
        <w:numPr>
          <w:ilvl w:val="0"/>
          <w:numId w:val="11"/>
        </w:numPr>
        <w:spacing w:before="100" w:beforeAutospacing="1" w:after="100" w:afterAutospacing="1"/>
        <w:jc w:val="both"/>
      </w:pPr>
      <w:r w:rsidRPr="00251DB6">
        <w:t>Най</w:t>
      </w:r>
      <w:r w:rsidRPr="00251DB6">
        <w:softHyphen/>
        <w:t>ди</w:t>
      </w:r>
      <w:r w:rsidRPr="00251DB6">
        <w:softHyphen/>
        <w:t>те ко</w:t>
      </w:r>
      <w:r w:rsidRPr="00251DB6">
        <w:softHyphen/>
        <w:t>рень урав</w:t>
      </w:r>
      <w:r w:rsidRPr="00251DB6">
        <w:softHyphen/>
        <w:t>не</w:t>
      </w:r>
      <w:r w:rsidRPr="00251DB6">
        <w:softHyphen/>
        <w:t xml:space="preserve">ния  </w:t>
      </w:r>
      <w:r w:rsidRPr="00251DB6">
        <w:rPr>
          <w:position w:val="-8"/>
        </w:rPr>
        <w:object w:dxaOrig="1180" w:dyaOrig="360">
          <v:shape id="_x0000_i1029" type="#_x0000_t75" style="width:76.35pt;height:23.4pt" o:ole="">
            <v:imagedata r:id="rId28" o:title=""/>
          </v:shape>
          <o:OLEObject Type="Embed" ProgID="Equation.3" ShapeID="_x0000_i1029" DrawAspect="Content" ObjectID="_1683370625" r:id="rId29"/>
        </w:object>
      </w:r>
    </w:p>
    <w:p w:rsidR="00251DB6" w:rsidRPr="00251DB6" w:rsidRDefault="00251DB6" w:rsidP="00251DB6">
      <w:pPr>
        <w:pStyle w:val="a5"/>
        <w:numPr>
          <w:ilvl w:val="0"/>
          <w:numId w:val="11"/>
        </w:numPr>
        <w:spacing w:before="100" w:beforeAutospacing="1" w:after="100" w:afterAutospacing="1"/>
        <w:jc w:val="both"/>
      </w:pPr>
      <w:r w:rsidRPr="00251DB6">
        <w:t>Най</w:t>
      </w:r>
      <w:r w:rsidRPr="00251DB6">
        <w:softHyphen/>
        <w:t>ди</w:t>
      </w:r>
      <w:r w:rsidRPr="00251DB6">
        <w:softHyphen/>
        <w:t>те ко</w:t>
      </w:r>
      <w:r w:rsidRPr="00251DB6">
        <w:softHyphen/>
        <w:t>рень урав</w:t>
      </w:r>
      <w:r w:rsidRPr="00251DB6">
        <w:softHyphen/>
        <w:t>не</w:t>
      </w:r>
      <w:r w:rsidRPr="00251DB6">
        <w:softHyphen/>
        <w:t>ния</w:t>
      </w:r>
      <w:proofErr w:type="gramStart"/>
      <w:r w:rsidRPr="00251DB6">
        <w:t xml:space="preserve">  </w:t>
      </w:r>
      <w:r w:rsidRPr="00251DB6">
        <w:rPr>
          <w:position w:val="-24"/>
        </w:rPr>
        <w:object w:dxaOrig="1780" w:dyaOrig="680">
          <v:shape id="_x0000_i1030" type="#_x0000_t75" style="width:89.35pt;height:33.85pt" o:ole="">
            <v:imagedata r:id="rId30" o:title=""/>
          </v:shape>
          <o:OLEObject Type="Embed" ProgID="Equation.3" ShapeID="_x0000_i1030" DrawAspect="Content" ObjectID="_1683370626" r:id="rId31"/>
        </w:object>
      </w:r>
      <w:r w:rsidRPr="00251DB6">
        <w:t xml:space="preserve"> В</w:t>
      </w:r>
      <w:proofErr w:type="gramEnd"/>
      <w:r w:rsidRPr="00251DB6">
        <w:t xml:space="preserve"> ответе запишите наибольший отрицательный корень.</w:t>
      </w:r>
    </w:p>
    <w:p w:rsidR="00251DB6" w:rsidRPr="00993A25" w:rsidRDefault="00251DB6" w:rsidP="00993A25">
      <w:pPr>
        <w:pStyle w:val="a5"/>
        <w:numPr>
          <w:ilvl w:val="0"/>
          <w:numId w:val="11"/>
        </w:numPr>
        <w:spacing w:before="100" w:beforeAutospacing="1" w:after="100" w:afterAutospacing="1"/>
        <w:jc w:val="both"/>
        <w:rPr>
          <w:position w:val="-12"/>
        </w:rPr>
      </w:pPr>
      <w:r w:rsidRPr="00251DB6">
        <w:t>Най</w:t>
      </w:r>
      <w:r w:rsidRPr="00251DB6">
        <w:softHyphen/>
        <w:t>ди</w:t>
      </w:r>
      <w:r w:rsidRPr="00251DB6">
        <w:softHyphen/>
        <w:t>те ко</w:t>
      </w:r>
      <w:r w:rsidRPr="00251DB6">
        <w:softHyphen/>
        <w:t>рень урав</w:t>
      </w:r>
      <w:r w:rsidRPr="00251DB6">
        <w:softHyphen/>
        <w:t>не</w:t>
      </w:r>
      <w:r w:rsidRPr="00251DB6">
        <w:softHyphen/>
        <w:t xml:space="preserve">ния  </w:t>
      </w:r>
      <w:r w:rsidRPr="00251DB6">
        <w:rPr>
          <w:position w:val="-10"/>
        </w:rPr>
        <w:object w:dxaOrig="1820" w:dyaOrig="360">
          <v:shape id="_x0000_i1031" type="#_x0000_t75" style="width:120.6pt;height:24.3pt" o:ole="">
            <v:imagedata r:id="rId32" o:title=""/>
          </v:shape>
          <o:OLEObject Type="Embed" ProgID="Equation.3" ShapeID="_x0000_i1031" DrawAspect="Content" ObjectID="_1683370627" r:id="rId33"/>
        </w:object>
      </w:r>
    </w:p>
    <w:p w:rsidR="00414547" w:rsidRDefault="00414547" w:rsidP="00251DB6">
      <w:pPr>
        <w:spacing w:before="100" w:beforeAutospacing="1" w:after="100" w:afterAutospacing="1"/>
        <w:ind w:firstLine="709"/>
        <w:jc w:val="both"/>
        <w:rPr>
          <w:position w:val="-12"/>
        </w:rPr>
      </w:pPr>
      <w:r w:rsidRPr="00AC5E05">
        <w:rPr>
          <w:position w:val="-12"/>
        </w:rPr>
        <w:t>Н</w:t>
      </w:r>
      <w:r w:rsidR="00AC5E05" w:rsidRPr="00AC5E05">
        <w:rPr>
          <w:position w:val="-12"/>
        </w:rPr>
        <w:t>евысокий</w:t>
      </w:r>
      <w:r w:rsidRPr="00AC5E05">
        <w:rPr>
          <w:position w:val="-12"/>
        </w:rPr>
        <w:t xml:space="preserve"> процент выполнения этих заданий указывает на не</w:t>
      </w:r>
      <w:r w:rsidR="00AC5E05" w:rsidRPr="00AC5E05">
        <w:rPr>
          <w:position w:val="-12"/>
        </w:rPr>
        <w:t xml:space="preserve">достаточный </w:t>
      </w:r>
      <w:r w:rsidRPr="00AC5E05">
        <w:rPr>
          <w:position w:val="-12"/>
        </w:rPr>
        <w:t xml:space="preserve"> уровень знаний свойств  логарифмической</w:t>
      </w:r>
      <w:r w:rsidR="00251DB6" w:rsidRPr="00AC5E05">
        <w:rPr>
          <w:position w:val="-12"/>
        </w:rPr>
        <w:t xml:space="preserve">, показательной </w:t>
      </w:r>
      <w:r w:rsidRPr="00AC5E05">
        <w:rPr>
          <w:position w:val="-12"/>
        </w:rPr>
        <w:t xml:space="preserve"> и тригонометрической функций. Целесообразно организовать уроки обобщающего повторения по решения простейших уравнений, обратив внимание на решение тригонометрических уравнений.</w:t>
      </w:r>
    </w:p>
    <w:p w:rsidR="00C844D1" w:rsidRDefault="00C844D1" w:rsidP="00C844D1">
      <w:pPr>
        <w:ind w:firstLine="851"/>
        <w:jc w:val="both"/>
      </w:pPr>
      <w:r>
        <w:t xml:space="preserve">Невысокий уровень выпускники показали </w:t>
      </w:r>
      <w:r w:rsidR="00AC5E05">
        <w:t xml:space="preserve">и </w:t>
      </w:r>
      <w:r>
        <w:t xml:space="preserve">при решении </w:t>
      </w:r>
      <w:r w:rsidRPr="00C844D1">
        <w:rPr>
          <w:b/>
        </w:rPr>
        <w:t>задания</w:t>
      </w:r>
      <w:r w:rsidR="00422F3D">
        <w:rPr>
          <w:b/>
        </w:rPr>
        <w:t xml:space="preserve"> </w:t>
      </w:r>
      <w:r w:rsidRPr="00C844D1">
        <w:rPr>
          <w:b/>
        </w:rPr>
        <w:t>7</w:t>
      </w:r>
      <w:r>
        <w:t xml:space="preserve"> (</w:t>
      </w:r>
      <w:r w:rsidR="00993A25">
        <w:t>71,38</w:t>
      </w:r>
      <w:r>
        <w:t>%)  на умение выполнять действия с функциями</w:t>
      </w:r>
      <w:r w:rsidR="00AC5E05">
        <w:t xml:space="preserve">, что </w:t>
      </w:r>
      <w:r>
        <w:t>связан</w:t>
      </w:r>
      <w:r w:rsidR="00AC5E05">
        <w:t>о</w:t>
      </w:r>
      <w:r>
        <w:t xml:space="preserve">  с непониманием выпускниками базовых понятий  в теме «Производная».</w:t>
      </w:r>
    </w:p>
    <w:p w:rsidR="00503DD6" w:rsidRPr="00581852" w:rsidRDefault="00503DD6" w:rsidP="00503DD6">
      <w:pPr>
        <w:ind w:firstLine="709"/>
        <w:jc w:val="both"/>
        <w:rPr>
          <w:b/>
        </w:rPr>
      </w:pPr>
      <w:r w:rsidRPr="00581852">
        <w:rPr>
          <w:b/>
        </w:rPr>
        <w:t xml:space="preserve">Задания повышенного уровня с кратким ответом 2 части пробного муниципального тестирования в форме ЕГЭ  выполняют </w:t>
      </w:r>
      <w:r w:rsidR="00AC5E05">
        <w:rPr>
          <w:b/>
        </w:rPr>
        <w:t>от 54 % до 70%</w:t>
      </w:r>
      <w:r w:rsidRPr="00581852">
        <w:rPr>
          <w:b/>
        </w:rPr>
        <w:t xml:space="preserve"> учащихся 11 классов.</w:t>
      </w:r>
    </w:p>
    <w:p w:rsidR="00C245AC" w:rsidRDefault="003D475C" w:rsidP="00C245AC">
      <w:pPr>
        <w:pStyle w:val="a5"/>
        <w:spacing w:before="100" w:beforeAutospacing="1" w:after="100" w:afterAutospacing="1"/>
        <w:ind w:left="0" w:firstLine="720"/>
        <w:jc w:val="both"/>
      </w:pPr>
      <w:r>
        <w:t xml:space="preserve">В </w:t>
      </w:r>
      <w:r w:rsidRPr="00C245AC">
        <w:rPr>
          <w:b/>
        </w:rPr>
        <w:t>задании №9</w:t>
      </w:r>
      <w:r w:rsidR="00D372DC">
        <w:rPr>
          <w:b/>
        </w:rPr>
        <w:t xml:space="preserve"> </w:t>
      </w:r>
      <w:r>
        <w:t>учащимся предлагалось упростить логарифмические</w:t>
      </w:r>
      <w:r w:rsidR="00D372DC">
        <w:t xml:space="preserve">, </w:t>
      </w:r>
      <w:r>
        <w:t>тригонометрические</w:t>
      </w:r>
      <w:r w:rsidR="00D372DC">
        <w:t>, иррациональные выражения</w:t>
      </w:r>
      <w:r>
        <w:t xml:space="preserve">. Процент выполнения составил </w:t>
      </w:r>
      <w:r w:rsidR="0004238A">
        <w:t>69,25</w:t>
      </w:r>
      <w:r w:rsidR="00C245AC">
        <w:t>%</w:t>
      </w:r>
      <w:r w:rsidR="00AC5E05">
        <w:t xml:space="preserve">, что указывает на то, что не все учащиеся </w:t>
      </w:r>
      <w:r w:rsidR="00C245AC">
        <w:t xml:space="preserve"> усвоили</w:t>
      </w:r>
      <w:r w:rsidR="00AC5E05">
        <w:t xml:space="preserve"> методы решения неравенств, а также </w:t>
      </w:r>
      <w:r w:rsidR="00C245AC">
        <w:t xml:space="preserve">свойства логарифмической, тригонометрической функций, свойства </w:t>
      </w:r>
      <w:r w:rsidR="006106B7">
        <w:t xml:space="preserve">корня </w:t>
      </w:r>
      <w:r w:rsidR="006106B7">
        <w:rPr>
          <w:lang w:val="en-US"/>
        </w:rPr>
        <w:t>n</w:t>
      </w:r>
      <w:r w:rsidR="006106B7">
        <w:t>-ой степени</w:t>
      </w:r>
      <w:r w:rsidR="00C245AC">
        <w:t>. Примеры заданий</w:t>
      </w:r>
      <w:r w:rsidR="00422F3D">
        <w:t>:</w:t>
      </w:r>
      <w:r w:rsidR="00C245AC">
        <w:t xml:space="preserve"> </w:t>
      </w:r>
    </w:p>
    <w:p w:rsidR="00D372DC" w:rsidRPr="00D372DC" w:rsidRDefault="00D372DC" w:rsidP="00D372DC">
      <w:pPr>
        <w:jc w:val="both"/>
      </w:pPr>
      <w:r w:rsidRPr="00D372DC">
        <w:t>Най</w:t>
      </w:r>
      <w:r w:rsidRPr="00D372DC">
        <w:softHyphen/>
        <w:t>ди</w:t>
      </w:r>
      <w:r w:rsidRPr="00D372DC">
        <w:softHyphen/>
        <w:t>те зна</w:t>
      </w:r>
      <w:r w:rsidRPr="00D372DC">
        <w:softHyphen/>
        <w:t>че</w:t>
      </w:r>
      <w:r w:rsidRPr="00D372DC">
        <w:softHyphen/>
        <w:t>ние вы</w:t>
      </w:r>
      <w:r w:rsidRPr="00D372DC">
        <w:softHyphen/>
        <w:t>ра</w:t>
      </w:r>
      <w:r w:rsidRPr="00D372DC">
        <w:softHyphen/>
        <w:t>же</w:t>
      </w:r>
      <w:r w:rsidRPr="00D372DC">
        <w:softHyphen/>
        <w:t xml:space="preserve">ния  </w:t>
      </w:r>
      <w:r w:rsidRPr="00D372DC">
        <w:rPr>
          <w:position w:val="-8"/>
        </w:rPr>
        <w:object w:dxaOrig="1980" w:dyaOrig="400">
          <v:shape id="_x0000_i1032" type="#_x0000_t75" style="width:122.3pt;height:24.3pt" o:ole="">
            <v:imagedata r:id="rId34" o:title=""/>
          </v:shape>
          <o:OLEObject Type="Embed" ProgID="Equation.3" ShapeID="_x0000_i1032" DrawAspect="Content" ObjectID="_1683370628" r:id="rId35"/>
        </w:object>
      </w:r>
      <w:r>
        <w:rPr>
          <w:position w:val="-8"/>
        </w:rPr>
        <w:t xml:space="preserve">  </w:t>
      </w:r>
      <w:proofErr w:type="gramStart"/>
      <w:r w:rsidRPr="00D372DC">
        <w:t>при</w:t>
      </w:r>
      <w:proofErr w:type="gramEnd"/>
      <w:r w:rsidRPr="00D372DC">
        <w:t> </w:t>
      </w:r>
      <w:r w:rsidRPr="00D372DC">
        <w:rPr>
          <w:position w:val="-6"/>
        </w:rPr>
        <w:object w:dxaOrig="800" w:dyaOrig="279">
          <v:shape id="_x0000_i1033" type="#_x0000_t75" style="width:52.05pt;height:17.35pt" o:ole="">
            <v:imagedata r:id="rId36" o:title=""/>
          </v:shape>
          <o:OLEObject Type="Embed" ProgID="Equation.3" ShapeID="_x0000_i1033" DrawAspect="Content" ObjectID="_1683370629" r:id="rId37"/>
        </w:object>
      </w:r>
    </w:p>
    <w:p w:rsidR="00D372DC" w:rsidRPr="00D372DC" w:rsidRDefault="00D372DC" w:rsidP="00D372DC">
      <w:pPr>
        <w:tabs>
          <w:tab w:val="left" w:pos="1036"/>
        </w:tabs>
      </w:pPr>
      <w:r w:rsidRPr="00D372DC">
        <w:t>Най</w:t>
      </w:r>
      <w:r w:rsidRPr="00D372DC">
        <w:softHyphen/>
        <w:t>ди</w:t>
      </w:r>
      <w:r w:rsidRPr="00D372DC">
        <w:softHyphen/>
        <w:t>те зна</w:t>
      </w:r>
      <w:r w:rsidRPr="00D372DC">
        <w:softHyphen/>
        <w:t>че</w:t>
      </w:r>
      <w:r w:rsidRPr="00D372DC">
        <w:softHyphen/>
        <w:t>ние вы</w:t>
      </w:r>
      <w:r w:rsidRPr="00D372DC">
        <w:softHyphen/>
        <w:t>ра</w:t>
      </w:r>
      <w:r w:rsidRPr="00D372DC">
        <w:softHyphen/>
        <w:t>же</w:t>
      </w:r>
      <w:r w:rsidRPr="00D372DC">
        <w:softHyphen/>
        <w:t xml:space="preserve">ния  </w:t>
      </w:r>
      <w:r w:rsidRPr="00D372DC">
        <w:rPr>
          <w:position w:val="-28"/>
        </w:rPr>
        <w:object w:dxaOrig="2920" w:dyaOrig="940">
          <v:shape id="_x0000_i1034" type="#_x0000_t75" style="width:145.75pt;height:46.85pt" o:ole="">
            <v:imagedata r:id="rId38" o:title=""/>
          </v:shape>
          <o:OLEObject Type="Embed" ProgID="Equation.3" ShapeID="_x0000_i1034" DrawAspect="Content" ObjectID="_1683370630" r:id="rId39"/>
        </w:object>
      </w:r>
      <w:r w:rsidRPr="00D372DC">
        <w:t xml:space="preserve"> </w:t>
      </w:r>
    </w:p>
    <w:p w:rsidR="00C245AC" w:rsidRPr="00D372DC" w:rsidRDefault="00D372DC" w:rsidP="00D372DC">
      <w:pPr>
        <w:tabs>
          <w:tab w:val="left" w:pos="1036"/>
        </w:tabs>
      </w:pPr>
      <w:r w:rsidRPr="00D372DC">
        <w:t>Най</w:t>
      </w:r>
      <w:r w:rsidRPr="00D372DC">
        <w:softHyphen/>
        <w:t>ди</w:t>
      </w:r>
      <w:r w:rsidRPr="00D372DC">
        <w:softHyphen/>
        <w:t>те зна</w:t>
      </w:r>
      <w:r w:rsidRPr="00D372DC">
        <w:softHyphen/>
        <w:t>че</w:t>
      </w:r>
      <w:r w:rsidRPr="00D372DC">
        <w:softHyphen/>
        <w:t>ние вы</w:t>
      </w:r>
      <w:r w:rsidRPr="00D372DC">
        <w:softHyphen/>
        <w:t>ра</w:t>
      </w:r>
      <w:r w:rsidRPr="00D372DC">
        <w:softHyphen/>
        <w:t>же</w:t>
      </w:r>
      <w:r w:rsidRPr="00D372DC">
        <w:softHyphen/>
        <w:t xml:space="preserve">ния  </w:t>
      </w:r>
      <w:r w:rsidRPr="00D372DC">
        <w:rPr>
          <w:position w:val="-12"/>
        </w:rPr>
        <w:object w:dxaOrig="2320" w:dyaOrig="360">
          <v:shape id="_x0000_i1035" type="#_x0000_t75" style="width:132.7pt;height:20.8pt" o:ole="">
            <v:imagedata r:id="rId40" o:title=""/>
          </v:shape>
          <o:OLEObject Type="Embed" ProgID="Equation.3" ShapeID="_x0000_i1035" DrawAspect="Content" ObjectID="_1683370631" r:id="rId41"/>
        </w:object>
      </w:r>
    </w:p>
    <w:p w:rsidR="00D372DC" w:rsidRPr="00D372DC" w:rsidRDefault="00D372DC" w:rsidP="00D372DC">
      <w:pPr>
        <w:jc w:val="both"/>
      </w:pPr>
      <w:r w:rsidRPr="00D372DC">
        <w:t>Най</w:t>
      </w:r>
      <w:r w:rsidRPr="00D372DC">
        <w:softHyphen/>
        <w:t>ди</w:t>
      </w:r>
      <w:r w:rsidRPr="00D372DC">
        <w:softHyphen/>
        <w:t>те зна</w:t>
      </w:r>
      <w:r w:rsidRPr="00D372DC">
        <w:softHyphen/>
        <w:t>че</w:t>
      </w:r>
      <w:r w:rsidRPr="00D372DC">
        <w:softHyphen/>
        <w:t>ние вы</w:t>
      </w:r>
      <w:r w:rsidRPr="00D372DC">
        <w:softHyphen/>
        <w:t>ра</w:t>
      </w:r>
      <w:r w:rsidRPr="00D372DC">
        <w:softHyphen/>
        <w:t>же</w:t>
      </w:r>
      <w:r w:rsidRPr="00D372DC">
        <w:softHyphen/>
        <w:t xml:space="preserve">ния  </w:t>
      </w:r>
      <w:r w:rsidRPr="00D372DC">
        <w:rPr>
          <w:position w:val="-24"/>
        </w:rPr>
        <w:object w:dxaOrig="1100" w:dyaOrig="700">
          <v:shape id="_x0000_i1036" type="#_x0000_t75" style="width:74.6pt;height:47.7pt" o:ole="">
            <v:imagedata r:id="rId42" o:title=""/>
          </v:shape>
          <o:OLEObject Type="Embed" ProgID="Equation.3" ShapeID="_x0000_i1036" DrawAspect="Content" ObjectID="_1683370632" r:id="rId43"/>
        </w:object>
      </w:r>
      <w:proofErr w:type="gramStart"/>
      <w:r w:rsidRPr="00D372DC">
        <w:t>при</w:t>
      </w:r>
      <w:proofErr w:type="gramEnd"/>
      <w:r w:rsidRPr="00D372DC">
        <w:t xml:space="preserve"> </w:t>
      </w:r>
      <w:r w:rsidRPr="00D372DC">
        <w:rPr>
          <w:position w:val="-6"/>
        </w:rPr>
        <w:object w:dxaOrig="560" w:dyaOrig="279">
          <v:shape id="_x0000_i1037" type="#_x0000_t75" style="width:32.95pt;height:16.5pt" o:ole="">
            <v:imagedata r:id="rId44" o:title=""/>
          </v:shape>
          <o:OLEObject Type="Embed" ProgID="Equation.3" ShapeID="_x0000_i1037" DrawAspect="Content" ObjectID="_1683370633" r:id="rId45"/>
        </w:object>
      </w:r>
    </w:p>
    <w:p w:rsidR="009A59AF" w:rsidRPr="00E93F9E" w:rsidRDefault="00C245AC" w:rsidP="009A59AF">
      <w:pPr>
        <w:pStyle w:val="a5"/>
        <w:tabs>
          <w:tab w:val="left" w:pos="1036"/>
        </w:tabs>
        <w:spacing w:after="200" w:line="276" w:lineRule="auto"/>
        <w:ind w:left="0" w:firstLine="720"/>
        <w:jc w:val="both"/>
      </w:pPr>
      <w:r w:rsidRPr="002C0C3E">
        <w:rPr>
          <w:b/>
        </w:rPr>
        <w:t xml:space="preserve">Задание </w:t>
      </w:r>
      <w:r w:rsidR="00B02340">
        <w:rPr>
          <w:b/>
        </w:rPr>
        <w:t>№</w:t>
      </w:r>
      <w:r>
        <w:rPr>
          <w:b/>
        </w:rPr>
        <w:t xml:space="preserve">10 </w:t>
      </w:r>
      <w:r>
        <w:t xml:space="preserve">проверяло умения использовать приобретенные знания и умения в практической деятельности и повседневной жизни в решении заданий с экономическим, физическим и т.п. содержанием. </w:t>
      </w:r>
      <w:r w:rsidR="009A59AF">
        <w:t xml:space="preserve">Решение заданий такого типа сводится к решению дробно-рациональных, степенных, логарифмических и др. типов уравнений или неравенства, при решении которых учащиеся испытывают затруднения. </w:t>
      </w:r>
      <w:r w:rsidR="00A860DA">
        <w:t xml:space="preserve">Однако следует отметить, что </w:t>
      </w:r>
      <w:r w:rsidR="00A860DA">
        <w:lastRenderedPageBreak/>
        <w:t>процент выполнения данных заданий (</w:t>
      </w:r>
      <w:r w:rsidR="0004238A">
        <w:t>76,32</w:t>
      </w:r>
      <w:r w:rsidR="00A860DA">
        <w:t>) учащимися вырос по сравнению с прошлыми годами.</w:t>
      </w:r>
    </w:p>
    <w:p w:rsidR="00F778BB" w:rsidRPr="00A860DA" w:rsidRDefault="00C245AC" w:rsidP="00A860DA">
      <w:pPr>
        <w:spacing w:before="100" w:beforeAutospacing="1" w:after="100" w:afterAutospacing="1"/>
        <w:jc w:val="both"/>
      </w:pPr>
      <w:r w:rsidRPr="00A860DA">
        <w:t>Например: «</w:t>
      </w:r>
      <w:r w:rsidR="00A860DA" w:rsidRPr="00A860DA">
        <w:t xml:space="preserve">Трактор тащит сани с силой </w:t>
      </w:r>
      <w:r w:rsidR="00A860DA" w:rsidRPr="00A860DA">
        <w:rPr>
          <w:i/>
          <w:iCs/>
        </w:rPr>
        <w:t>F</w:t>
      </w:r>
      <w:r w:rsidR="00A860DA" w:rsidRPr="00A860DA">
        <w:t xml:space="preserve"> = 40 кН, направленной под острым углом </w:t>
      </w:r>
      <w:r w:rsidR="00A860DA" w:rsidRPr="00A860DA">
        <w:rPr>
          <w:position w:val="-6"/>
        </w:rPr>
        <w:object w:dxaOrig="240" w:dyaOrig="220">
          <v:shape id="_x0000_i1038" type="#_x0000_t75" style="width:12.15pt;height:11.3pt" o:ole="">
            <v:imagedata r:id="rId46" o:title=""/>
          </v:shape>
          <o:OLEObject Type="Embed" ProgID="Equation.3" ShapeID="_x0000_i1038" DrawAspect="Content" ObjectID="_1683370634" r:id="rId47"/>
        </w:object>
      </w:r>
      <w:r w:rsidR="00A860DA" w:rsidRPr="00A860DA">
        <w:t xml:space="preserve">к горизонту. Работа трактора (в килоджоулях) на участке длиной </w:t>
      </w:r>
      <w:r w:rsidR="00A860DA" w:rsidRPr="00A860DA">
        <w:rPr>
          <w:i/>
          <w:iCs/>
        </w:rPr>
        <w:t>S</w:t>
      </w:r>
      <w:r w:rsidR="00A860DA" w:rsidRPr="00A860DA">
        <w:t xml:space="preserve"> = 200 м вычисляется по формуле </w:t>
      </w:r>
      <w:r w:rsidR="00A860DA" w:rsidRPr="00A860DA">
        <w:rPr>
          <w:position w:val="-6"/>
        </w:rPr>
        <w:object w:dxaOrig="1320" w:dyaOrig="279">
          <v:shape id="_x0000_i1039" type="#_x0000_t75" style="width:66.8pt;height:13.9pt" o:ole="">
            <v:imagedata r:id="rId48" o:title=""/>
          </v:shape>
          <o:OLEObject Type="Embed" ProgID="Equation.3" ShapeID="_x0000_i1039" DrawAspect="Content" ObjectID="_1683370635" r:id="rId49"/>
        </w:object>
      </w:r>
      <w:r w:rsidR="00A860DA" w:rsidRPr="00A860DA">
        <w:t xml:space="preserve">. При каком максимальном угле </w:t>
      </w:r>
      <w:r w:rsidR="00A860DA" w:rsidRPr="00A860DA">
        <w:rPr>
          <w:position w:val="-6"/>
        </w:rPr>
        <w:object w:dxaOrig="240" w:dyaOrig="220">
          <v:shape id="_x0000_i1040" type="#_x0000_t75" style="width:12.15pt;height:11.3pt" o:ole="">
            <v:imagedata r:id="rId50" o:title=""/>
          </v:shape>
          <o:OLEObject Type="Embed" ProgID="Equation.3" ShapeID="_x0000_i1040" DrawAspect="Content" ObjectID="_1683370636" r:id="rId51"/>
        </w:object>
      </w:r>
      <w:r w:rsidR="00A860DA" w:rsidRPr="00A860DA">
        <w:t xml:space="preserve"> (в градусах) совершенная работа будет не менее 4000 кДж?</w:t>
      </w:r>
      <w:r w:rsidRPr="00A860DA">
        <w:t>»</w:t>
      </w:r>
      <w:r w:rsidR="00F778BB" w:rsidRPr="00A860DA">
        <w:t xml:space="preserve"> или </w:t>
      </w:r>
      <w:r w:rsidR="00A860DA" w:rsidRPr="00A860DA">
        <w:t>«Для определения эффективной температуры звёзд используют закон Стефана–Больцмана, согласно которому</w:t>
      </w:r>
      <w:r w:rsidR="00A860DA" w:rsidRPr="00A860DA">
        <w:rPr>
          <w:position w:val="-6"/>
        </w:rPr>
        <w:object w:dxaOrig="960" w:dyaOrig="320">
          <v:shape id="_x0000_i1041" type="#_x0000_t75" style="width:47.7pt;height:15.6pt" o:ole="">
            <v:imagedata r:id="rId52" o:title=""/>
          </v:shape>
          <o:OLEObject Type="Embed" ProgID="Equation.3" ShapeID="_x0000_i1041" DrawAspect="Content" ObjectID="_1683370637" r:id="rId53"/>
        </w:object>
      </w:r>
      <w:r w:rsidR="00A860DA" w:rsidRPr="00A860DA">
        <w:rPr>
          <w:position w:val="-24"/>
        </w:rPr>
        <w:object w:dxaOrig="820" w:dyaOrig="620">
          <v:shape id="_x0000_i1042" type="#_x0000_t75" style="width:40.75pt;height:31.25pt" o:ole="">
            <v:imagedata r:id="rId54" o:title=""/>
          </v:shape>
          <o:OLEObject Type="Embed" ProgID="Equation.3" ShapeID="_x0000_i1042" DrawAspect="Content" ObjectID="_1683370638" r:id="rId55"/>
        </w:object>
      </w:r>
      <w:proofErr w:type="gramStart"/>
      <w:r w:rsidR="00A860DA" w:rsidRPr="00A860DA">
        <w:t xml:space="preserve"> ,</w:t>
      </w:r>
      <w:proofErr w:type="gramEnd"/>
      <w:r w:rsidR="00A860DA" w:rsidRPr="00A860DA">
        <w:t xml:space="preserve"> где</w:t>
      </w:r>
      <w:r w:rsidR="00A860DA" w:rsidRPr="00A860DA">
        <w:rPr>
          <w:position w:val="-4"/>
        </w:rPr>
        <w:object w:dxaOrig="240" w:dyaOrig="260">
          <v:shape id="_x0000_i1043" type="#_x0000_t75" style="width:12.15pt;height:13pt" o:ole="">
            <v:imagedata r:id="rId56" o:title=""/>
          </v:shape>
          <o:OLEObject Type="Embed" ProgID="Equation.3" ShapeID="_x0000_i1043" DrawAspect="Content" ObjectID="_1683370639" r:id="rId57"/>
        </w:object>
      </w:r>
      <w:r w:rsidR="00A860DA" w:rsidRPr="00A860DA">
        <w:t xml:space="preserve"> — мощность излучения звезды (в Ваттах), </w:t>
      </w:r>
      <w:r w:rsidR="00A860DA" w:rsidRPr="00A860DA">
        <w:rPr>
          <w:position w:val="-10"/>
        </w:rPr>
        <w:object w:dxaOrig="1260" w:dyaOrig="360">
          <v:shape id="_x0000_i1044" type="#_x0000_t75" style="width:75.45pt;height:21.7pt" o:ole="">
            <v:imagedata r:id="rId58" o:title=""/>
          </v:shape>
          <o:OLEObject Type="Embed" ProgID="Equation.3" ShapeID="_x0000_i1044" DrawAspect="Content" ObjectID="_1683370640" r:id="rId59"/>
        </w:object>
      </w:r>
      <w:r w:rsidR="00A860DA" w:rsidRPr="00A860DA">
        <w:t xml:space="preserve">— постоянная, </w:t>
      </w:r>
      <w:r w:rsidR="00A860DA" w:rsidRPr="00A860DA">
        <w:rPr>
          <w:position w:val="-6"/>
        </w:rPr>
        <w:object w:dxaOrig="220" w:dyaOrig="279">
          <v:shape id="_x0000_i1045" type="#_x0000_t75" style="width:11.3pt;height:13.9pt" o:ole="">
            <v:imagedata r:id="rId60" o:title=""/>
          </v:shape>
          <o:OLEObject Type="Embed" ProgID="Equation.3" ShapeID="_x0000_i1045" DrawAspect="Content" ObjectID="_1683370641" r:id="rId61"/>
        </w:object>
      </w:r>
      <w:r w:rsidR="00A860DA" w:rsidRPr="00A860DA">
        <w:t xml:space="preserve"> </w:t>
      </w:r>
      <w:r w:rsidR="00A860DA" w:rsidRPr="00A860DA">
        <w:rPr>
          <w:position w:val="-6"/>
        </w:rPr>
        <w:object w:dxaOrig="340" w:dyaOrig="320">
          <v:shape id="_x0000_i1046" type="#_x0000_t75" style="width:17.35pt;height:15.6pt" o:ole="">
            <v:imagedata r:id="rId62" o:title=""/>
          </v:shape>
          <o:OLEObject Type="Embed" ProgID="Equation.3" ShapeID="_x0000_i1046" DrawAspect="Content" ObjectID="_1683370642" r:id="rId63"/>
        </w:object>
      </w:r>
      <w:r w:rsidR="00A860DA" w:rsidRPr="00A860DA">
        <w:t xml:space="preserve"> — площадь поверхности звезды (в квадратных метрах), а</w:t>
      </w:r>
      <w:r w:rsidR="00A860DA" w:rsidRPr="00A860DA">
        <w:rPr>
          <w:position w:val="-4"/>
        </w:rPr>
        <w:object w:dxaOrig="220" w:dyaOrig="260">
          <v:shape id="_x0000_i1047" type="#_x0000_t75" style="width:11.3pt;height:13pt" o:ole="">
            <v:imagedata r:id="rId64" o:title=""/>
          </v:shape>
          <o:OLEObject Type="Embed" ProgID="Equation.3" ShapeID="_x0000_i1047" DrawAspect="Content" ObjectID="_1683370643" r:id="rId65"/>
        </w:object>
      </w:r>
      <w:r w:rsidR="00A860DA" w:rsidRPr="00A860DA">
        <w:t xml:space="preserve"> — температура (в кельвинах). Известно, что площадь поверхности некоторой звезды равна </w:t>
      </w:r>
      <w:r w:rsidR="00A860DA" w:rsidRPr="00A860DA">
        <w:rPr>
          <w:position w:val="-24"/>
        </w:rPr>
        <w:object w:dxaOrig="1219" w:dyaOrig="620">
          <v:shape id="_x0000_i1048" type="#_x0000_t75" style="width:66.8pt;height:33.85pt" o:ole="">
            <v:imagedata r:id="rId66" o:title=""/>
          </v:shape>
          <o:OLEObject Type="Embed" ProgID="Equation.3" ShapeID="_x0000_i1048" DrawAspect="Content" ObjectID="_1683370644" r:id="rId67"/>
        </w:object>
      </w:r>
      <w:r w:rsidR="00A860DA" w:rsidRPr="00A860DA">
        <w:t xml:space="preserve">, а мощность её излучения равна </w:t>
      </w:r>
      <w:r w:rsidR="00A860DA" w:rsidRPr="00A860DA">
        <w:rPr>
          <w:position w:val="-10"/>
        </w:rPr>
        <w:object w:dxaOrig="960" w:dyaOrig="360">
          <v:shape id="_x0000_i1049" type="#_x0000_t75" style="width:59pt;height:22.55pt" o:ole="">
            <v:imagedata r:id="rId68" o:title=""/>
          </v:shape>
          <o:OLEObject Type="Embed" ProgID="Equation.3" ShapeID="_x0000_i1049" DrawAspect="Content" ObjectID="_1683370645" r:id="rId69"/>
        </w:object>
      </w:r>
      <w:r w:rsidR="00A860DA" w:rsidRPr="00A860DA">
        <w:t xml:space="preserve"> Вт. Найдите температуру этой звезды в Кельвинах</w:t>
      </w:r>
      <w:r w:rsidR="00F778BB" w:rsidRPr="00A860DA">
        <w:t>»</w:t>
      </w:r>
      <w:r w:rsidR="00422F3D">
        <w:t>.</w:t>
      </w:r>
      <w:r w:rsidR="00F778BB" w:rsidRPr="00A860DA">
        <w:t xml:space="preserve"> </w:t>
      </w:r>
    </w:p>
    <w:p w:rsidR="00F778BB" w:rsidRPr="001A02E4" w:rsidRDefault="00F778BB" w:rsidP="00561BCB">
      <w:pPr>
        <w:spacing w:before="100" w:beforeAutospacing="1"/>
        <w:ind w:firstLine="709"/>
        <w:jc w:val="both"/>
      </w:pPr>
      <w:r w:rsidRPr="00966D11">
        <w:rPr>
          <w:b/>
        </w:rPr>
        <w:t xml:space="preserve">Задание </w:t>
      </w:r>
      <w:r w:rsidR="00B02340">
        <w:rPr>
          <w:b/>
        </w:rPr>
        <w:t>№</w:t>
      </w:r>
      <w:r>
        <w:rPr>
          <w:b/>
        </w:rPr>
        <w:t>11</w:t>
      </w:r>
      <w:r w:rsidRPr="00993A72">
        <w:t xml:space="preserve"> проверяло умение строить и исследовать простейшие математические модели (задачи на совместную работу, движение, проценты, смеси и сплавы)</w:t>
      </w:r>
      <w:r w:rsidR="00422F3D">
        <w:t>.</w:t>
      </w:r>
      <w:r>
        <w:t xml:space="preserve">  С заданием справилось </w:t>
      </w:r>
      <w:r w:rsidR="0004238A">
        <w:t>56,9</w:t>
      </w:r>
      <w:r>
        <w:t xml:space="preserve">% выпускников. </w:t>
      </w:r>
      <w:r>
        <w:rPr>
          <w:rStyle w:val="apple-style-span"/>
        </w:rPr>
        <w:t xml:space="preserve">Такой </w:t>
      </w:r>
      <w:r w:rsidR="00C27098">
        <w:rPr>
          <w:rStyle w:val="apple-style-span"/>
        </w:rPr>
        <w:t>невысокий</w:t>
      </w:r>
      <w:r>
        <w:rPr>
          <w:rStyle w:val="apple-style-span"/>
        </w:rPr>
        <w:t xml:space="preserve"> процент выполнения задания вызван, прежде всего, неумением учащихся анализировать текст задачи и правильно строить ее математическую модель, а также вычислительными ошибками, которые допускают учащиеся при решении уравнения. </w:t>
      </w:r>
      <w:r w:rsidRPr="001A02E4">
        <w:rPr>
          <w:rStyle w:val="apple-style-span"/>
        </w:rPr>
        <w:t>Примеры заданий: «</w:t>
      </w:r>
      <w:r w:rsidR="001A02E4" w:rsidRPr="001A02E4">
        <w:t>Велосипедист выехал с постоянной скоростью из города А в город В, расстояние между которыми равно 240 км. На следующий день он отправился обратно в А со скоростью на 1 км/ч больше прежней. По дороге он сделал остановку на 1 час. В результате велосипедист затратил на обратный путь столько же времени, сколько на путь из А в В. Найдите скорость велосипедиста на пути из В в А. Ответ дайте в км/ч.</w:t>
      </w:r>
      <w:r w:rsidRPr="001A02E4">
        <w:t>», «</w:t>
      </w:r>
      <w:r w:rsidR="001A02E4" w:rsidRPr="001A02E4">
        <w:t>Смешав 11-процентный и 72-процентный растворы кислоты и добавив 10 кг чистой воды, получили 31-процентный раствор кислоты. Если бы вместо 10 кг воды добавили 10 кг 50-процентного раствора той же кислоты, то получили бы 51-процентный раствор кислоты. Сколько килограммов 11-процентного раствора использовали для получения смеси?</w:t>
      </w:r>
      <w:r w:rsidRPr="001A02E4">
        <w:t>»</w:t>
      </w:r>
    </w:p>
    <w:p w:rsidR="001936AF" w:rsidRDefault="00B02340" w:rsidP="001936AF">
      <w:pPr>
        <w:pStyle w:val="a5"/>
        <w:ind w:left="0" w:firstLine="709"/>
        <w:jc w:val="both"/>
      </w:pPr>
      <w:r w:rsidRPr="002A3CD0">
        <w:rPr>
          <w:b/>
        </w:rPr>
        <w:t>Задание №12</w:t>
      </w:r>
      <w:r w:rsidR="00F2415F">
        <w:t xml:space="preserve"> правильно выполнили </w:t>
      </w:r>
      <w:r w:rsidR="002F5B8A">
        <w:t>54,99</w:t>
      </w:r>
      <w:r w:rsidR="001936AF">
        <w:t xml:space="preserve">% выпускников.  Примеры задания 12: </w:t>
      </w:r>
    </w:p>
    <w:p w:rsidR="00DB595B" w:rsidRPr="00DB595B" w:rsidRDefault="00DB595B" w:rsidP="00DB595B">
      <w:pPr>
        <w:jc w:val="both"/>
      </w:pPr>
      <w:r w:rsidRPr="00DB595B">
        <w:t xml:space="preserve">Найдите наименьшее  значение функции </w:t>
      </w:r>
      <w:r w:rsidRPr="00DB595B">
        <w:rPr>
          <w:position w:val="-10"/>
        </w:rPr>
        <w:object w:dxaOrig="1620" w:dyaOrig="360">
          <v:shape id="_x0000_i1050" type="#_x0000_t75" style="width:96.3pt;height:21.7pt" o:ole="">
            <v:imagedata r:id="rId70" o:title=""/>
          </v:shape>
          <o:OLEObject Type="Embed" ProgID="Equation.3" ShapeID="_x0000_i1050" DrawAspect="Content" ObjectID="_1683370646" r:id="rId71"/>
        </w:object>
      </w:r>
      <w:r w:rsidRPr="00DB595B">
        <w:rPr>
          <w:position w:val="-10"/>
        </w:rPr>
        <w:t xml:space="preserve"> </w:t>
      </w:r>
      <w:r w:rsidRPr="00DB595B">
        <w:t>на отрезке</w:t>
      </w:r>
      <w:r w:rsidRPr="00DB595B">
        <w:rPr>
          <w:position w:val="-10"/>
        </w:rPr>
        <w:object w:dxaOrig="680" w:dyaOrig="340">
          <v:shape id="_x0000_i1051" type="#_x0000_t75" style="width:33.85pt;height:17.35pt" o:ole="">
            <v:imagedata r:id="rId72" o:title=""/>
          </v:shape>
          <o:OLEObject Type="Embed" ProgID="Equation.3" ShapeID="_x0000_i1051" DrawAspect="Content" ObjectID="_1683370647" r:id="rId73"/>
        </w:object>
      </w:r>
      <w:r w:rsidRPr="00DB595B">
        <w:t>.</w:t>
      </w:r>
    </w:p>
    <w:p w:rsidR="00DB595B" w:rsidRPr="00DB595B" w:rsidRDefault="00DB595B" w:rsidP="00DB595B">
      <w:pPr>
        <w:jc w:val="both"/>
      </w:pPr>
      <w:r w:rsidRPr="00DB595B">
        <w:t>Найдите наибольшее значение функции</w:t>
      </w:r>
      <w:r w:rsidRPr="00DB595B">
        <w:rPr>
          <w:position w:val="-10"/>
        </w:rPr>
        <w:t xml:space="preserve"> </w:t>
      </w:r>
      <w:r w:rsidRPr="00DB595B">
        <w:rPr>
          <w:position w:val="-24"/>
        </w:rPr>
        <w:object w:dxaOrig="1620" w:dyaOrig="660">
          <v:shape id="_x0000_i1052" type="#_x0000_t75" style="width:89.35pt;height:36.45pt" o:ole="">
            <v:imagedata r:id="rId74" o:title=""/>
          </v:shape>
          <o:OLEObject Type="Embed" ProgID="Equation.3" ShapeID="_x0000_i1052" DrawAspect="Content" ObjectID="_1683370648" r:id="rId75"/>
        </w:object>
      </w:r>
      <w:r w:rsidRPr="00DB595B">
        <w:t>на отрезке [-8; -5].</w:t>
      </w:r>
    </w:p>
    <w:p w:rsidR="00DB595B" w:rsidRPr="00DB595B" w:rsidRDefault="00DB595B" w:rsidP="00DB595B">
      <w:pPr>
        <w:jc w:val="both"/>
      </w:pPr>
      <w:r w:rsidRPr="00DB595B">
        <w:t>Найдите точку минимума функции</w:t>
      </w:r>
      <w:r w:rsidRPr="00DB595B">
        <w:rPr>
          <w:position w:val="-10"/>
        </w:rPr>
        <w:object w:dxaOrig="2120" w:dyaOrig="360">
          <v:shape id="_x0000_i1053" type="#_x0000_t75" style="width:124.9pt;height:21.7pt" o:ole="">
            <v:imagedata r:id="rId76" o:title=""/>
          </v:shape>
          <o:OLEObject Type="Embed" ProgID="Equation.3" ShapeID="_x0000_i1053" DrawAspect="Content" ObjectID="_1683370649" r:id="rId77"/>
        </w:object>
      </w:r>
      <w:r w:rsidRPr="00DB595B">
        <w:t>.</w:t>
      </w:r>
    </w:p>
    <w:p w:rsidR="00DB595B" w:rsidRPr="00DB595B" w:rsidRDefault="00DB595B" w:rsidP="00DB595B">
      <w:pPr>
        <w:jc w:val="both"/>
      </w:pPr>
      <w:r w:rsidRPr="00DB595B">
        <w:lastRenderedPageBreak/>
        <w:t xml:space="preserve">Найдите наименьшее  значение функции </w:t>
      </w:r>
      <w:r w:rsidRPr="00DB595B">
        <w:rPr>
          <w:position w:val="-10"/>
        </w:rPr>
        <w:object w:dxaOrig="2500" w:dyaOrig="320">
          <v:shape id="_x0000_i1054" type="#_x0000_t75" style="width:124.9pt;height:15.6pt" o:ole="">
            <v:imagedata r:id="rId78" o:title=""/>
          </v:shape>
          <o:OLEObject Type="Embed" ProgID="Equation.3" ShapeID="_x0000_i1054" DrawAspect="Content" ObjectID="_1683370650" r:id="rId79"/>
        </w:object>
      </w:r>
      <w:r w:rsidRPr="00DB595B">
        <w:rPr>
          <w:position w:val="-10"/>
        </w:rPr>
        <w:t xml:space="preserve"> </w:t>
      </w:r>
      <w:r w:rsidRPr="00DB595B">
        <w:t xml:space="preserve">на отрезке </w:t>
      </w:r>
      <w:r w:rsidRPr="00DB595B">
        <w:rPr>
          <w:position w:val="-10"/>
        </w:rPr>
        <w:object w:dxaOrig="859" w:dyaOrig="340">
          <v:shape id="_x0000_i1055" type="#_x0000_t75" style="width:43.35pt;height:17.35pt" o:ole="">
            <v:imagedata r:id="rId80" o:title=""/>
          </v:shape>
          <o:OLEObject Type="Embed" ProgID="Equation.3" ShapeID="_x0000_i1055" DrawAspect="Content" ObjectID="_1683370651" r:id="rId81"/>
        </w:object>
      </w:r>
      <w:r w:rsidRPr="00DB595B">
        <w:t>.</w:t>
      </w:r>
    </w:p>
    <w:p w:rsidR="001936AF" w:rsidRDefault="001936AF" w:rsidP="001936AF">
      <w:pPr>
        <w:ind w:firstLine="709"/>
        <w:jc w:val="both"/>
      </w:pPr>
      <w:r>
        <w:t>Основные ошибки учащиеся допускают в нахождении производной сложной функции. Низкий процент выполнения заданий говорит о том, что учащиеся не усвоили алгоритм решения данных заданий. В работе с сильными учащимися необходимо обратить внимание  на эти типы заданий, так как они традиционны в ЕГЭ</w:t>
      </w:r>
      <w:r w:rsidR="00422F3D">
        <w:t>,</w:t>
      </w:r>
      <w:r>
        <w:t xml:space="preserve">  правильное их решение позволит учащимся получить более высокие баллы на ЕГЭ-20</w:t>
      </w:r>
      <w:r w:rsidR="002F5B8A">
        <w:t>21</w:t>
      </w:r>
      <w:r>
        <w:t>.</w:t>
      </w:r>
    </w:p>
    <w:p w:rsidR="00765A69" w:rsidRDefault="00765A69" w:rsidP="00765A69">
      <w:pPr>
        <w:ind w:firstLine="709"/>
        <w:jc w:val="both"/>
      </w:pPr>
      <w:r>
        <w:t>Итак,  при выполнении заданий повышенного уровня сложности с кратким ответом 2 части пробного муниципального тестирования были выявлены следующие пробелы в знаниях учащихся:</w:t>
      </w:r>
    </w:p>
    <w:p w:rsidR="00765A69" w:rsidRDefault="00765A69" w:rsidP="00765A69">
      <w:pPr>
        <w:pStyle w:val="a5"/>
        <w:numPr>
          <w:ilvl w:val="0"/>
          <w:numId w:val="5"/>
        </w:numPr>
        <w:jc w:val="both"/>
      </w:pPr>
      <w:r>
        <w:t>незнание тригонометрических</w:t>
      </w:r>
      <w:r w:rsidR="006106B7">
        <w:t xml:space="preserve"> и логарифмических </w:t>
      </w:r>
      <w:r>
        <w:t xml:space="preserve"> формул</w:t>
      </w:r>
      <w:r w:rsidR="006106B7">
        <w:t xml:space="preserve">, свойства корня </w:t>
      </w:r>
      <w:r w:rsidR="006106B7">
        <w:rPr>
          <w:lang w:val="en-US"/>
        </w:rPr>
        <w:t>n</w:t>
      </w:r>
      <w:r w:rsidR="006106B7">
        <w:t>-ой степени</w:t>
      </w:r>
      <w:r>
        <w:t>;</w:t>
      </w:r>
    </w:p>
    <w:p w:rsidR="00765A69" w:rsidRDefault="00765A69" w:rsidP="00765A69">
      <w:pPr>
        <w:pStyle w:val="a5"/>
        <w:numPr>
          <w:ilvl w:val="0"/>
          <w:numId w:val="5"/>
        </w:numPr>
        <w:jc w:val="both"/>
      </w:pPr>
      <w:r>
        <w:t>неумение находить производную сложной функции, находить наибольшее и наименьшее значение функции на отрезке;</w:t>
      </w:r>
    </w:p>
    <w:p w:rsidR="00765A69" w:rsidRDefault="00765A69" w:rsidP="00765A69">
      <w:pPr>
        <w:pStyle w:val="a5"/>
        <w:numPr>
          <w:ilvl w:val="0"/>
          <w:numId w:val="5"/>
        </w:numPr>
        <w:jc w:val="both"/>
      </w:pPr>
      <w:r>
        <w:t>неумение анализировать текст задачи, строить математические модели;</w:t>
      </w:r>
    </w:p>
    <w:p w:rsidR="00765A69" w:rsidRDefault="00765A69" w:rsidP="00765A69">
      <w:pPr>
        <w:pStyle w:val="a5"/>
        <w:numPr>
          <w:ilvl w:val="0"/>
          <w:numId w:val="5"/>
        </w:numPr>
        <w:jc w:val="both"/>
      </w:pPr>
      <w:r>
        <w:t>вычислительные ошибки.</w:t>
      </w:r>
    </w:p>
    <w:p w:rsidR="00765A69" w:rsidRDefault="00765A69" w:rsidP="00765A69">
      <w:pPr>
        <w:pStyle w:val="a5"/>
        <w:ind w:left="0" w:firstLine="720"/>
        <w:jc w:val="both"/>
      </w:pPr>
      <w:r>
        <w:t>При выполнении заданий 2 части повышенного и высокого уровн</w:t>
      </w:r>
      <w:r w:rsidR="00422F3D">
        <w:t>ей</w:t>
      </w:r>
      <w:r>
        <w:t xml:space="preserve"> сложности с развернутым ответом  наиболее высокий результат  выпускники показали при решении тригонометрических уравнений (</w:t>
      </w:r>
      <w:r w:rsidR="002950C7">
        <w:t>2</w:t>
      </w:r>
      <w:r w:rsidR="00DB595B">
        <w:t>3</w:t>
      </w:r>
      <w:r w:rsidR="002950C7">
        <w:t>,</w:t>
      </w:r>
      <w:r w:rsidR="00DB595B">
        <w:t>45</w:t>
      </w:r>
      <w:r w:rsidR="002950C7">
        <w:t>%</w:t>
      </w:r>
      <w:r>
        <w:t>), при решении задачи экономического содержания (</w:t>
      </w:r>
      <w:r w:rsidR="00DB595B">
        <w:t>5,1</w:t>
      </w:r>
      <w:r w:rsidR="002950C7">
        <w:t>%</w:t>
      </w:r>
      <w:r>
        <w:t>) и при решении неравенств (</w:t>
      </w:r>
      <w:r w:rsidR="00DB595B">
        <w:t>10,09</w:t>
      </w:r>
      <w:r w:rsidR="002950C7">
        <w:t>%</w:t>
      </w:r>
      <w:r>
        <w:t>)</w:t>
      </w:r>
      <w:r w:rsidR="00DB595B">
        <w:t>.</w:t>
      </w:r>
      <w:r>
        <w:t xml:space="preserve">  </w:t>
      </w:r>
    </w:p>
    <w:p w:rsidR="00765A69" w:rsidRDefault="00765A69" w:rsidP="00765A69">
      <w:pPr>
        <w:pStyle w:val="a5"/>
        <w:ind w:left="0" w:firstLine="720"/>
        <w:jc w:val="both"/>
      </w:pPr>
      <w:r>
        <w:t xml:space="preserve">Задания на умения выполнять действия с геометрическими фигурами и координатами выполнили </w:t>
      </w:r>
      <w:r w:rsidR="002950C7">
        <w:t>2,</w:t>
      </w:r>
      <w:r w:rsidR="0059210E">
        <w:t>55</w:t>
      </w:r>
      <w:r w:rsidR="002950C7">
        <w:t xml:space="preserve"> и 0,</w:t>
      </w:r>
      <w:r w:rsidR="0059210E">
        <w:t>97</w:t>
      </w:r>
      <w:r>
        <w:t xml:space="preserve"> процента учащихся.  Задачи 18 и 19 рассчитаны на учащихся,  изучающих математику на профильном уровне, процент выполнения заданий составляет 0,</w:t>
      </w:r>
      <w:r w:rsidR="00DB595B">
        <w:t>61</w:t>
      </w:r>
      <w:r>
        <w:t xml:space="preserve"> и </w:t>
      </w:r>
      <w:r w:rsidR="00DB595B">
        <w:t xml:space="preserve">1,22 </w:t>
      </w:r>
      <w:r w:rsidR="002950C7">
        <w:t xml:space="preserve"> соответственно, при этом необходимо отметить по 1 баллу в задаче № 19 набрали </w:t>
      </w:r>
      <w:r w:rsidR="0059210E">
        <w:t>6,32</w:t>
      </w:r>
      <w:r w:rsidR="002950C7">
        <w:t>% учащихся.</w:t>
      </w:r>
    </w:p>
    <w:p w:rsidR="00765A69" w:rsidRDefault="00765A69" w:rsidP="00765A69">
      <w:pPr>
        <w:ind w:firstLine="709"/>
      </w:pPr>
      <w:r>
        <w:t>Типичные ошибки в заданиях с развернутым ответом</w:t>
      </w:r>
      <w:r w:rsidR="00422F3D">
        <w:t>:</w:t>
      </w:r>
    </w:p>
    <w:p w:rsidR="00765A69" w:rsidRDefault="00765A69" w:rsidP="00765A69">
      <w:pPr>
        <w:pStyle w:val="a5"/>
        <w:numPr>
          <w:ilvl w:val="0"/>
          <w:numId w:val="6"/>
        </w:numPr>
        <w:jc w:val="both"/>
      </w:pPr>
      <w:r>
        <w:t xml:space="preserve">Задание 13. </w:t>
      </w:r>
      <w:r w:rsidR="00065EC5">
        <w:t>Н</w:t>
      </w:r>
      <w:r>
        <w:t>е учитывается ограничение области допустимых значений, ошибки в отборе корней</w:t>
      </w:r>
      <w:r w:rsidR="00F8090E">
        <w:t>, незнание тригонометрических формул</w:t>
      </w:r>
      <w:r>
        <w:t>.</w:t>
      </w:r>
    </w:p>
    <w:p w:rsidR="008E08BE" w:rsidRDefault="00765A69" w:rsidP="00765A69">
      <w:pPr>
        <w:pStyle w:val="a5"/>
        <w:numPr>
          <w:ilvl w:val="0"/>
          <w:numId w:val="6"/>
        </w:numPr>
        <w:jc w:val="both"/>
      </w:pPr>
      <w:r>
        <w:t xml:space="preserve">Задание 14. </w:t>
      </w:r>
      <w:r w:rsidR="008E08BE">
        <w:t>Приведены неполные доказательства   в пункте а).</w:t>
      </w:r>
    </w:p>
    <w:p w:rsidR="00765A69" w:rsidRDefault="008E08BE" w:rsidP="00765A69">
      <w:pPr>
        <w:pStyle w:val="a5"/>
        <w:numPr>
          <w:ilvl w:val="0"/>
          <w:numId w:val="6"/>
        </w:numPr>
        <w:jc w:val="both"/>
      </w:pPr>
      <w:r>
        <w:t xml:space="preserve"> </w:t>
      </w:r>
      <w:r w:rsidR="00765A69">
        <w:t>Задание 15. Ошибки в  применении метода интервалов при решении неравенств,</w:t>
      </w:r>
      <w:r>
        <w:t xml:space="preserve"> включение в ответ граничной точки из ОДЗ</w:t>
      </w:r>
      <w:r w:rsidR="00765A69">
        <w:t xml:space="preserve"> не учитывается область допустимых значений, вычислительные ошибки.</w:t>
      </w:r>
    </w:p>
    <w:p w:rsidR="008C4843" w:rsidRDefault="00765A69" w:rsidP="00765A69">
      <w:pPr>
        <w:pStyle w:val="a5"/>
        <w:numPr>
          <w:ilvl w:val="0"/>
          <w:numId w:val="6"/>
        </w:numPr>
        <w:jc w:val="both"/>
      </w:pPr>
      <w:r>
        <w:t>Задание 17. Ошибки при построении математической модели</w:t>
      </w:r>
      <w:r w:rsidR="00422F3D">
        <w:t xml:space="preserve"> связаны с тем, что</w:t>
      </w:r>
      <w:r>
        <w:t xml:space="preserve"> учащиеся не всегда понимают условие задачи, вычислительные ошибки.</w:t>
      </w:r>
      <w:r w:rsidR="008E08BE">
        <w:t xml:space="preserve"> </w:t>
      </w:r>
    </w:p>
    <w:p w:rsidR="00765A69" w:rsidRDefault="00765A69" w:rsidP="00765A69">
      <w:pPr>
        <w:pStyle w:val="a5"/>
        <w:numPr>
          <w:ilvl w:val="0"/>
          <w:numId w:val="6"/>
        </w:numPr>
        <w:jc w:val="both"/>
      </w:pPr>
      <w:r>
        <w:t>Задание 19. Ошибки в логических заключениях.</w:t>
      </w:r>
    </w:p>
    <w:p w:rsidR="008F3A69" w:rsidRDefault="008F3A69" w:rsidP="008F3A69">
      <w:pPr>
        <w:pStyle w:val="a5"/>
        <w:jc w:val="both"/>
      </w:pPr>
    </w:p>
    <w:p w:rsidR="008F3A69" w:rsidRPr="008F3A69" w:rsidRDefault="008F3A69" w:rsidP="008F3A69">
      <w:pPr>
        <w:pStyle w:val="a5"/>
        <w:jc w:val="both"/>
        <w:rPr>
          <w:i/>
          <w:u w:val="single"/>
        </w:rPr>
      </w:pPr>
      <w:r w:rsidRPr="008F3A69">
        <w:rPr>
          <w:i/>
          <w:u w:val="single"/>
        </w:rPr>
        <w:t>Выводы и рекомендации</w:t>
      </w:r>
    </w:p>
    <w:p w:rsidR="00765A69" w:rsidRDefault="00765A69" w:rsidP="00765A69">
      <w:pPr>
        <w:ind w:firstLine="851"/>
        <w:jc w:val="both"/>
      </w:pPr>
      <w:r>
        <w:lastRenderedPageBreak/>
        <w:t xml:space="preserve">Полученные результаты и анализ наиболее типичных ошибок позволяют в оставшееся до основного экзамена время организовать целенаправленную и интенсивную подготовку школьников к </w:t>
      </w:r>
      <w:r w:rsidR="00C15750">
        <w:t xml:space="preserve">профильному </w:t>
      </w:r>
      <w:r>
        <w:t>экзамену</w:t>
      </w:r>
      <w:r w:rsidR="002778DF">
        <w:t>. При этом следует учесть, что</w:t>
      </w:r>
      <w:r w:rsidR="00CC635B">
        <w:t xml:space="preserve"> четвертая </w:t>
      </w:r>
      <w:r w:rsidR="002778DF">
        <w:t xml:space="preserve"> </w:t>
      </w:r>
      <w:r w:rsidR="00CC635B">
        <w:t>часть учащихся 11 классов не справляются с базовыми заданиями профильного экзамена, в связи с чем целесообразно</w:t>
      </w:r>
      <w:r>
        <w:t xml:space="preserve"> раздели</w:t>
      </w:r>
      <w:r w:rsidR="00CC635B">
        <w:t>ть</w:t>
      </w:r>
      <w:r>
        <w:t xml:space="preserve"> учащихся на группы в соответствии с результатами муниципального репетиционного тестирования следующим образом:</w:t>
      </w:r>
    </w:p>
    <w:p w:rsidR="00765A69" w:rsidRDefault="00765A69" w:rsidP="00765A69">
      <w:pPr>
        <w:ind w:firstLine="851"/>
        <w:jc w:val="both"/>
      </w:pPr>
      <w:r w:rsidRPr="00EE5343">
        <w:rPr>
          <w:i/>
        </w:rPr>
        <w:t>Первая группа</w:t>
      </w:r>
      <w:r>
        <w:t xml:space="preserve">. Эта группа включает учащихся,  набравших от 0 до </w:t>
      </w:r>
      <w:r w:rsidR="00E12038">
        <w:t>6</w:t>
      </w:r>
      <w:r>
        <w:t xml:space="preserve"> баллов (</w:t>
      </w:r>
      <w:r w:rsidR="00AC6372">
        <w:t>2</w:t>
      </w:r>
      <w:r w:rsidR="00CC635B">
        <w:t>5</w:t>
      </w:r>
      <w:r w:rsidR="00AC6372">
        <w:t>,</w:t>
      </w:r>
      <w:r w:rsidR="00CC635B">
        <w:t>3</w:t>
      </w:r>
      <w:r w:rsidR="00AC6372">
        <w:t>9</w:t>
      </w:r>
      <w:r>
        <w:t xml:space="preserve"> % выпускников г. Сочи, выбравших профильный экзамен). С этой группой необходимо отработать задания 1 части с кратким ответом базового уровня сложности (1-8 задания). Особое внимание при этом следует уделить следующим  вопросам:</w:t>
      </w:r>
    </w:p>
    <w:p w:rsidR="00765A69" w:rsidRPr="00576F1F" w:rsidRDefault="00765A69" w:rsidP="00765A69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п</w:t>
      </w:r>
      <w:r w:rsidRPr="00576F1F">
        <w:rPr>
          <w:bCs/>
        </w:rPr>
        <w:t>овторить правила выполнения операций сложения, вычитания, умножения и деления десятичных и обыкновенных дробей</w:t>
      </w:r>
      <w:r>
        <w:rPr>
          <w:bCs/>
        </w:rPr>
        <w:t>,</w:t>
      </w:r>
      <w:r w:rsidRPr="00576F1F">
        <w:rPr>
          <w:bCs/>
        </w:rPr>
        <w:t xml:space="preserve"> </w:t>
      </w:r>
      <w:r>
        <w:rPr>
          <w:bCs/>
        </w:rPr>
        <w:t>в</w:t>
      </w:r>
      <w:r w:rsidRPr="00576F1F">
        <w:rPr>
          <w:bCs/>
        </w:rPr>
        <w:t>спомнить понятия часть от числа и процент от числа</w:t>
      </w:r>
      <w:r>
        <w:rPr>
          <w:bCs/>
        </w:rPr>
        <w:t>,</w:t>
      </w:r>
      <w:r w:rsidRPr="00576F1F">
        <w:rPr>
          <w:bCs/>
        </w:rPr>
        <w:t xml:space="preserve"> </w:t>
      </w:r>
      <w:r>
        <w:rPr>
          <w:bCs/>
        </w:rPr>
        <w:t>р</w:t>
      </w:r>
      <w:r w:rsidRPr="00576F1F">
        <w:rPr>
          <w:bCs/>
        </w:rPr>
        <w:t>азвить навыки решения задач на проценты</w:t>
      </w:r>
      <w:r>
        <w:rPr>
          <w:bCs/>
        </w:rPr>
        <w:t>;</w:t>
      </w:r>
      <w:r w:rsidRPr="00576F1F">
        <w:rPr>
          <w:bCs/>
        </w:rPr>
        <w:t xml:space="preserve"> </w:t>
      </w:r>
    </w:p>
    <w:p w:rsidR="00765A69" w:rsidRPr="00576F1F" w:rsidRDefault="00765A69" w:rsidP="00765A69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п</w:t>
      </w:r>
      <w:r w:rsidRPr="00576F1F">
        <w:rPr>
          <w:bCs/>
        </w:rPr>
        <w:t>овторить методы решения простейших рациональных, квадратных, иррациональных, показательных, логарифмических и тригонометрических уравнений.</w:t>
      </w:r>
    </w:p>
    <w:p w:rsidR="00765A69" w:rsidRPr="00576F1F" w:rsidRDefault="00765A69" w:rsidP="00765A69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закрепить умения</w:t>
      </w:r>
      <w:r w:rsidRPr="00576F1F">
        <w:rPr>
          <w:bCs/>
        </w:rPr>
        <w:t xml:space="preserve"> считывать информацию</w:t>
      </w:r>
      <w:r>
        <w:rPr>
          <w:bCs/>
        </w:rPr>
        <w:t xml:space="preserve">, </w:t>
      </w:r>
      <w:r w:rsidRPr="00576F1F">
        <w:rPr>
          <w:bCs/>
        </w:rPr>
        <w:t xml:space="preserve"> представленную графически и </w:t>
      </w:r>
      <w:r>
        <w:rPr>
          <w:bCs/>
        </w:rPr>
        <w:t>в виде диаграмм;</w:t>
      </w:r>
    </w:p>
    <w:p w:rsidR="00765A69" w:rsidRDefault="00765A69" w:rsidP="00765A69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р</w:t>
      </w:r>
      <w:r w:rsidRPr="00576F1F">
        <w:rPr>
          <w:bCs/>
        </w:rPr>
        <w:t>азви</w:t>
      </w:r>
      <w:r>
        <w:rPr>
          <w:bCs/>
        </w:rPr>
        <w:t>вать</w:t>
      </w:r>
      <w:r w:rsidRPr="00576F1F">
        <w:rPr>
          <w:bCs/>
        </w:rPr>
        <w:t xml:space="preserve"> умения осмысливать текст задачи (читать задачу по предложениям, пересказывать предложения, формулировать вопросы)</w:t>
      </w:r>
      <w:r>
        <w:rPr>
          <w:bCs/>
        </w:rPr>
        <w:t>;</w:t>
      </w:r>
    </w:p>
    <w:p w:rsidR="00765A69" w:rsidRDefault="00765A69" w:rsidP="00765A69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повторить основные формулы нахождения площадей треугольников и четырехугольников;</w:t>
      </w:r>
    </w:p>
    <w:p w:rsidR="00765A69" w:rsidRDefault="00765A69" w:rsidP="00765A69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отрабатывать навыки находить вероятность события;</w:t>
      </w:r>
    </w:p>
    <w:p w:rsidR="00765A69" w:rsidRPr="00745D5E" w:rsidRDefault="00765A69" w:rsidP="00765A69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повторить основные геометрические  понятия  из курса планиметрии и стереометрии (формулы нахождения объемов тел, площади поверхностей).</w:t>
      </w:r>
    </w:p>
    <w:p w:rsidR="00765A69" w:rsidRPr="00576F1F" w:rsidRDefault="00765A69" w:rsidP="00765A69">
      <w:pPr>
        <w:ind w:left="720"/>
        <w:jc w:val="both"/>
        <w:rPr>
          <w:bCs/>
        </w:rPr>
      </w:pPr>
    </w:p>
    <w:p w:rsidR="00765A69" w:rsidRDefault="00765A69" w:rsidP="00765A69">
      <w:pPr>
        <w:ind w:firstLine="851"/>
        <w:jc w:val="both"/>
      </w:pPr>
      <w:r w:rsidRPr="00EE5343">
        <w:rPr>
          <w:i/>
        </w:rPr>
        <w:t>Вторая группа</w:t>
      </w:r>
      <w:r>
        <w:t>. В эту группу следует включить учащихся, которые успешно справляются с заданиями базового уровня сложности,  при этом допускают ошибки при решении задач  9-12 повышенного уровня сложности (</w:t>
      </w:r>
      <w:r w:rsidR="00AC6372">
        <w:t>61,</w:t>
      </w:r>
      <w:r w:rsidR="00934E83">
        <w:t>24</w:t>
      </w:r>
      <w:r>
        <w:t xml:space="preserve"> % выпускников г. Сочи, выбравших профильный экзамен), на отработку которых и следует обратить особое внимание. </w:t>
      </w:r>
    </w:p>
    <w:p w:rsidR="00765A69" w:rsidRDefault="00765A69" w:rsidP="00765A69">
      <w:pPr>
        <w:ind w:firstLine="851"/>
        <w:jc w:val="both"/>
      </w:pPr>
      <w:r>
        <w:t>С учащимися этой группы необходимо:</w:t>
      </w:r>
    </w:p>
    <w:p w:rsidR="00765A69" w:rsidRPr="00745D5E" w:rsidRDefault="00765A69" w:rsidP="00765A69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п</w:t>
      </w:r>
      <w:r w:rsidRPr="00745D5E">
        <w:rPr>
          <w:bCs/>
        </w:rPr>
        <w:t>овторить геометрический и физический смысл производной, применение производной к нахождению экстремумов, наибольших и наименьших значений функции на отрезке.</w:t>
      </w:r>
    </w:p>
    <w:p w:rsidR="00765A69" w:rsidRPr="00745D5E" w:rsidRDefault="00765A69" w:rsidP="00765A69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п</w:t>
      </w:r>
      <w:r w:rsidRPr="00745D5E">
        <w:rPr>
          <w:bCs/>
        </w:rPr>
        <w:t>овторить формулы для выполнения преобразований: степенных, показательных, логарифмических, тригонометрических</w:t>
      </w:r>
      <w:r>
        <w:rPr>
          <w:bCs/>
        </w:rPr>
        <w:t xml:space="preserve"> выражений;</w:t>
      </w:r>
    </w:p>
    <w:p w:rsidR="00765A69" w:rsidRDefault="00765A69" w:rsidP="00765A69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п</w:t>
      </w:r>
      <w:r w:rsidRPr="00745D5E">
        <w:rPr>
          <w:bCs/>
        </w:rPr>
        <w:t>овторить методы решения текстовых задач на движение, работу, проценты, смеси, сплавы.</w:t>
      </w:r>
    </w:p>
    <w:p w:rsidR="00765A69" w:rsidRDefault="00765A69" w:rsidP="00765A69">
      <w:pPr>
        <w:ind w:firstLine="720"/>
        <w:jc w:val="both"/>
      </w:pPr>
      <w:r w:rsidRPr="00EE5343">
        <w:rPr>
          <w:bCs/>
          <w:i/>
        </w:rPr>
        <w:lastRenderedPageBreak/>
        <w:t>Третья группа.</w:t>
      </w:r>
      <w:r>
        <w:rPr>
          <w:bCs/>
        </w:rPr>
        <w:t xml:space="preserve"> Это группа учащихся,  успешно усвоивших курс алгебры, алгебры и начал анализа, геометрии (</w:t>
      </w:r>
      <w:r w:rsidR="00934E83">
        <w:rPr>
          <w:bCs/>
        </w:rPr>
        <w:t>13,24</w:t>
      </w:r>
      <w:r>
        <w:rPr>
          <w:bCs/>
        </w:rPr>
        <w:t xml:space="preserve">%  выпускников г. Сочи, выбравших профильный экзамен). Эти учащиеся должны уметь решать задания 13,14,15,17, </w:t>
      </w:r>
      <w:r>
        <w:t xml:space="preserve">в соответствии с критериями оценивания заданий с развернутым ответом. </w:t>
      </w:r>
    </w:p>
    <w:p w:rsidR="00765A69" w:rsidRPr="00C42AEC" w:rsidRDefault="00765A69" w:rsidP="00765A69">
      <w:pPr>
        <w:ind w:left="360"/>
        <w:jc w:val="both"/>
        <w:rPr>
          <w:bCs/>
        </w:rPr>
      </w:pPr>
      <w:r w:rsidRPr="00C42AEC">
        <w:rPr>
          <w:bCs/>
        </w:rPr>
        <w:t xml:space="preserve">     В 3-й группе (при условии владения всеми навыками, описанными для первой и второй  группы) необходимо</w:t>
      </w:r>
      <w:r>
        <w:rPr>
          <w:bCs/>
        </w:rPr>
        <w:t>:</w:t>
      </w:r>
    </w:p>
    <w:p w:rsidR="00765A69" w:rsidRPr="00C42AEC" w:rsidRDefault="00765A69" w:rsidP="00765A69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п</w:t>
      </w:r>
      <w:r w:rsidRPr="00C42AEC">
        <w:rPr>
          <w:bCs/>
        </w:rPr>
        <w:t xml:space="preserve">овторить методы решения показательных, логарифмических тригонометрических уравнений и их систем. </w:t>
      </w:r>
    </w:p>
    <w:p w:rsidR="00765A69" w:rsidRPr="00C42AEC" w:rsidRDefault="00765A69" w:rsidP="00765A69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п</w:t>
      </w:r>
      <w:r w:rsidRPr="00C42AEC">
        <w:rPr>
          <w:bCs/>
        </w:rPr>
        <w:t>овторить методы решения квадратных показательных, логарифмических неравенств.</w:t>
      </w:r>
    </w:p>
    <w:p w:rsidR="00765A69" w:rsidRPr="00C42AEC" w:rsidRDefault="00765A69" w:rsidP="00765A69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п</w:t>
      </w:r>
      <w:r w:rsidRPr="00C42AEC">
        <w:rPr>
          <w:bCs/>
        </w:rPr>
        <w:t>овтор</w:t>
      </w:r>
      <w:r>
        <w:rPr>
          <w:bCs/>
        </w:rPr>
        <w:t xml:space="preserve">ить </w:t>
      </w:r>
      <w:r w:rsidRPr="00C42AEC">
        <w:rPr>
          <w:bCs/>
        </w:rPr>
        <w:t xml:space="preserve"> </w:t>
      </w:r>
      <w:r>
        <w:rPr>
          <w:bCs/>
        </w:rPr>
        <w:t>тему</w:t>
      </w:r>
      <w:r w:rsidRPr="00C42AEC">
        <w:rPr>
          <w:bCs/>
        </w:rPr>
        <w:t xml:space="preserve"> «Взаимное расположение прямых и плоскостей»</w:t>
      </w:r>
      <w:r>
        <w:rPr>
          <w:bCs/>
        </w:rPr>
        <w:t>,</w:t>
      </w:r>
      <w:r w:rsidRPr="00C42AEC">
        <w:rPr>
          <w:bCs/>
        </w:rPr>
        <w:t xml:space="preserve"> </w:t>
      </w:r>
      <w:r>
        <w:rPr>
          <w:bCs/>
        </w:rPr>
        <w:t>р</w:t>
      </w:r>
      <w:r w:rsidRPr="00C42AEC">
        <w:rPr>
          <w:bCs/>
        </w:rPr>
        <w:t xml:space="preserve">ассмотреть пять типов задач на углы и расстояния в пространстве. </w:t>
      </w:r>
    </w:p>
    <w:p w:rsidR="00765A69" w:rsidRPr="00C42AEC" w:rsidRDefault="00765A69" w:rsidP="00765A69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п</w:t>
      </w:r>
      <w:r w:rsidRPr="00C42AEC">
        <w:rPr>
          <w:bCs/>
        </w:rPr>
        <w:t>овторить понятие многогранника, виды многогранников, площадь поверхности и объемы многогранников.</w:t>
      </w:r>
    </w:p>
    <w:p w:rsidR="00CE476A" w:rsidRDefault="00CE476A" w:rsidP="00765A69">
      <w:pPr>
        <w:ind w:firstLine="720"/>
        <w:jc w:val="both"/>
        <w:rPr>
          <w:rStyle w:val="fontstyle01"/>
        </w:rPr>
      </w:pPr>
      <w:r>
        <w:rPr>
          <w:rStyle w:val="fontstyle01"/>
        </w:rPr>
        <w:t>Важно использовать дифференцированный метод работы, то есть с каждой группой учащихся отдельно. Задания по сложности должны быть адекватными для конкретной группы, то есть у учеников должен быть шанс и когнитивный ресурс выполнить задание, прибегнув к помощи учителя, одноклассников, справочников и прочих источников дополнительной информации. Следует помнить, что лишена всякого смысла практика, когда ученику, который слабо справляется с заданиями части 1 экзамена профильного уровня, выдаются задания части 2 с развернутым ответом. Необходима грамотная диагностика уровня подготовки каждого учащегося и обеспечение его именно теми заданиями, с которыми он, исходя из этого уровня,  может справиться.</w:t>
      </w:r>
    </w:p>
    <w:p w:rsidR="001F3CCA" w:rsidRPr="00F8090E" w:rsidRDefault="001F3CCA" w:rsidP="00765A69">
      <w:pPr>
        <w:ind w:firstLine="720"/>
        <w:jc w:val="both"/>
        <w:rPr>
          <w:rStyle w:val="fontstyle01"/>
          <w:b/>
        </w:rPr>
      </w:pPr>
      <w:r w:rsidRPr="00F8090E">
        <w:rPr>
          <w:rStyle w:val="fontstyle01"/>
          <w:b/>
        </w:rPr>
        <w:t>Следует помнить, что натаскивание учащихся на решение однотипных задач, может привести к тому, что выпускники не замечают незначительные изменения в условии задачи и допускают ошибки, следуя «типовому алгоритму»</w:t>
      </w:r>
      <w:r w:rsidR="00422F3D" w:rsidRPr="00F8090E">
        <w:rPr>
          <w:rStyle w:val="fontstyle01"/>
          <w:b/>
        </w:rPr>
        <w:t>.</w:t>
      </w:r>
    </w:p>
    <w:p w:rsidR="00CE476A" w:rsidRDefault="00CE476A" w:rsidP="00765A69">
      <w:pPr>
        <w:ind w:firstLine="720"/>
        <w:jc w:val="both"/>
        <w:rPr>
          <w:rStyle w:val="fontstyle01"/>
        </w:rPr>
      </w:pPr>
    </w:p>
    <w:p w:rsidR="00765A69" w:rsidRDefault="00765A69" w:rsidP="00765A69">
      <w:pPr>
        <w:ind w:firstLine="720"/>
        <w:jc w:val="both"/>
      </w:pPr>
      <w:r w:rsidRPr="00EA25D9">
        <w:rPr>
          <w:b/>
        </w:rPr>
        <w:t xml:space="preserve">Для отработки навыков выполнения заданий </w:t>
      </w:r>
      <w:r>
        <w:rPr>
          <w:b/>
        </w:rPr>
        <w:t>профильного</w:t>
      </w:r>
      <w:r w:rsidR="00187D7B">
        <w:rPr>
          <w:b/>
        </w:rPr>
        <w:t xml:space="preserve"> и базового</w:t>
      </w:r>
      <w:r>
        <w:rPr>
          <w:b/>
        </w:rPr>
        <w:t xml:space="preserve"> экзамена</w:t>
      </w:r>
      <w:r w:rsidRPr="00A64902">
        <w:t xml:space="preserve"> </w:t>
      </w:r>
      <w:r>
        <w:t xml:space="preserve">дополнительно </w:t>
      </w:r>
      <w:r w:rsidRPr="00A64902">
        <w:t>целесообразно использовать</w:t>
      </w:r>
      <w:r>
        <w:t>:</w:t>
      </w:r>
    </w:p>
    <w:p w:rsidR="00765A69" w:rsidRDefault="00765A69" w:rsidP="00765A69">
      <w:pPr>
        <w:pStyle w:val="Default"/>
        <w:jc w:val="both"/>
        <w:rPr>
          <w:sz w:val="28"/>
          <w:szCs w:val="28"/>
        </w:rPr>
      </w:pPr>
      <w:r w:rsidRPr="00972A00">
        <w:rPr>
          <w:sz w:val="28"/>
          <w:szCs w:val="28"/>
        </w:rPr>
        <w:t>- сборники  для подготовки к ЕГЭ</w:t>
      </w:r>
      <w:r>
        <w:rPr>
          <w:sz w:val="28"/>
          <w:szCs w:val="28"/>
        </w:rPr>
        <w:t xml:space="preserve"> профильного уровня</w:t>
      </w:r>
      <w:r w:rsidRPr="00972A00">
        <w:rPr>
          <w:sz w:val="28"/>
          <w:szCs w:val="28"/>
        </w:rPr>
        <w:t xml:space="preserve">  желательно группы авторов, принимающих участие в разработке и подготовке КИМов (авторы: Ященко И.В. , Шестаков С.А., Семёнов А.В. и др.)</w:t>
      </w:r>
      <w:r>
        <w:rPr>
          <w:sz w:val="28"/>
          <w:szCs w:val="28"/>
        </w:rPr>
        <w:t>;</w:t>
      </w:r>
    </w:p>
    <w:p w:rsidR="00580042" w:rsidRDefault="00580042" w:rsidP="00765A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модульные курсы </w:t>
      </w:r>
      <w:r w:rsidR="00FA1725">
        <w:rPr>
          <w:sz w:val="28"/>
          <w:szCs w:val="28"/>
        </w:rPr>
        <w:t xml:space="preserve">серии </w:t>
      </w:r>
      <w:r>
        <w:rPr>
          <w:sz w:val="28"/>
          <w:szCs w:val="28"/>
        </w:rPr>
        <w:t>«Я сдам ЕГЭ»</w:t>
      </w:r>
      <w:r w:rsidR="00FA1725">
        <w:rPr>
          <w:sz w:val="28"/>
          <w:szCs w:val="28"/>
        </w:rPr>
        <w:t xml:space="preserve"> «Математика ЕГЭ» практика и диагностика издательства «Просвещение»;</w:t>
      </w:r>
    </w:p>
    <w:p w:rsidR="00765A69" w:rsidRDefault="00765A69" w:rsidP="00765A69">
      <w:pPr>
        <w:jc w:val="both"/>
      </w:pPr>
      <w:r>
        <w:t xml:space="preserve">- </w:t>
      </w:r>
      <w:r w:rsidRPr="003A2DEA">
        <w:t>задания, размещенные на сайтах разработчиков КИМов ЕГЭ и ГИА-9</w:t>
      </w:r>
      <w:r w:rsidR="00F939A5">
        <w:t xml:space="preserve"> </w:t>
      </w:r>
      <w:hyperlink r:id="rId82" w:history="1">
        <w:r w:rsidR="00F939A5" w:rsidRPr="00135605">
          <w:rPr>
            <w:rStyle w:val="a4"/>
          </w:rPr>
          <w:t>http://www.fipi.ru/</w:t>
        </w:r>
      </w:hyperlink>
      <w:r w:rsidR="00F939A5">
        <w:t xml:space="preserve"> </w:t>
      </w:r>
      <w:r w:rsidRPr="003A2DEA">
        <w:t xml:space="preserve"> </w:t>
      </w:r>
      <w:hyperlink r:id="rId83" w:history="1">
        <w:r w:rsidRPr="003A2DEA">
          <w:rPr>
            <w:rStyle w:val="a4"/>
          </w:rPr>
          <w:t>http://mathege.ru</w:t>
        </w:r>
      </w:hyperlink>
      <w:r w:rsidRPr="003A2DEA">
        <w:t xml:space="preserve">; </w:t>
      </w:r>
      <w:r w:rsidRPr="003A2DEA">
        <w:rPr>
          <w:color w:val="0000FF"/>
          <w:u w:val="single"/>
          <w:lang w:val="en-US"/>
        </w:rPr>
        <w:t>reshuege</w:t>
      </w:r>
      <w:r w:rsidRPr="003A2DEA">
        <w:rPr>
          <w:color w:val="0000FF"/>
          <w:u w:val="single"/>
        </w:rPr>
        <w:t>.</w:t>
      </w:r>
      <w:r w:rsidRPr="003A2DEA">
        <w:rPr>
          <w:color w:val="0000FF"/>
          <w:u w:val="single"/>
          <w:lang w:val="en-US"/>
        </w:rPr>
        <w:t>ru</w:t>
      </w:r>
      <w:r w:rsidRPr="003A2DEA">
        <w:rPr>
          <w:color w:val="0000FF"/>
          <w:u w:val="single"/>
        </w:rPr>
        <w:t>.;</w:t>
      </w:r>
      <w:r w:rsidRPr="003A2DEA">
        <w:t xml:space="preserve"> </w:t>
      </w:r>
      <w:hyperlink r:id="rId84" w:history="1">
        <w:r w:rsidRPr="003A2DEA">
          <w:rPr>
            <w:rStyle w:val="a4"/>
          </w:rPr>
          <w:t>http://www.mathgia.ru</w:t>
        </w:r>
      </w:hyperlink>
      <w:r w:rsidRPr="003A2DEA">
        <w:t>.</w:t>
      </w:r>
    </w:p>
    <w:p w:rsidR="00295004" w:rsidRDefault="00765A69" w:rsidP="00765A69">
      <w:pPr>
        <w:jc w:val="both"/>
      </w:pPr>
      <w:r>
        <w:t xml:space="preserve">- тренировочные варианты для подготовки к ЕГЭ по математике,  размещенные на сайте </w:t>
      </w:r>
      <w:hyperlink r:id="rId85" w:history="1">
        <w:r w:rsidRPr="002B1808">
          <w:rPr>
            <w:rStyle w:val="a4"/>
            <w:lang w:val="en-US"/>
          </w:rPr>
          <w:t>www</w:t>
        </w:r>
        <w:r w:rsidRPr="003A2DEA">
          <w:rPr>
            <w:rStyle w:val="a4"/>
          </w:rPr>
          <w:t>.</w:t>
        </w:r>
        <w:r w:rsidRPr="002B1808">
          <w:rPr>
            <w:rStyle w:val="a4"/>
            <w:lang w:val="en-US"/>
          </w:rPr>
          <w:t>iro</w:t>
        </w:r>
        <w:r w:rsidRPr="002B1808">
          <w:rPr>
            <w:rStyle w:val="a4"/>
          </w:rPr>
          <w:t>23.</w:t>
        </w:r>
        <w:r w:rsidRPr="002B1808">
          <w:rPr>
            <w:rStyle w:val="a4"/>
            <w:lang w:val="en-US"/>
          </w:rPr>
          <w:t>ru</w:t>
        </w:r>
      </w:hyperlink>
      <w:r w:rsidRPr="003A2DEA">
        <w:t xml:space="preserve"> </w:t>
      </w:r>
      <w:r>
        <w:t>в разделе кафедры математики и информатики</w:t>
      </w:r>
      <w:r w:rsidR="00295004">
        <w:t>;</w:t>
      </w:r>
    </w:p>
    <w:p w:rsidR="00187D7B" w:rsidRDefault="00C73FDE" w:rsidP="00295004">
      <w:pPr>
        <w:tabs>
          <w:tab w:val="left" w:pos="426"/>
        </w:tabs>
        <w:jc w:val="both"/>
      </w:pPr>
      <w:r>
        <w:rPr>
          <w:rStyle w:val="fontstyle01"/>
        </w:rPr>
        <w:lastRenderedPageBreak/>
        <w:t xml:space="preserve">            М</w:t>
      </w:r>
      <w:r w:rsidR="00295004">
        <w:rPr>
          <w:rStyle w:val="fontstyle01"/>
        </w:rPr>
        <w:t>атериалы, содержащие описание учительских</w:t>
      </w:r>
      <w:r w:rsidR="00295004">
        <w:rPr>
          <w:color w:val="000000"/>
        </w:rPr>
        <w:br/>
      </w:r>
      <w:r w:rsidR="00295004">
        <w:rPr>
          <w:rStyle w:val="fontstyle01"/>
        </w:rPr>
        <w:t>практик, педагогического и методического опыта, можно найти в сети</w:t>
      </w:r>
      <w:r w:rsidR="00295004">
        <w:rPr>
          <w:color w:val="000000"/>
        </w:rPr>
        <w:br/>
      </w:r>
      <w:r w:rsidR="00295004">
        <w:rPr>
          <w:rStyle w:val="fontstyle01"/>
        </w:rPr>
        <w:t>Интернет, в том числе на портале «Школьная математика»</w:t>
      </w:r>
      <w:r w:rsidR="00295004">
        <w:rPr>
          <w:color w:val="000000"/>
        </w:rPr>
        <w:br/>
      </w:r>
      <w:r w:rsidR="00295004">
        <w:rPr>
          <w:rStyle w:val="fontstyle01"/>
        </w:rPr>
        <w:t>(http://школьнаяматематика.рф) в разделе «Опыт учителей» или на сайте</w:t>
      </w:r>
      <w:r w:rsidR="00295004">
        <w:rPr>
          <w:color w:val="000000"/>
        </w:rPr>
        <w:br/>
      </w:r>
      <w:r w:rsidR="00295004">
        <w:rPr>
          <w:rStyle w:val="fontstyle01"/>
        </w:rPr>
        <w:t>журнала «Математика» на портале Всероссийской ассоциации учителей</w:t>
      </w:r>
      <w:r w:rsidR="00295004">
        <w:rPr>
          <w:color w:val="000000"/>
        </w:rPr>
        <w:br/>
      </w:r>
      <w:r w:rsidR="00295004">
        <w:rPr>
          <w:rStyle w:val="fontstyle01"/>
        </w:rPr>
        <w:t>математики (</w:t>
      </w:r>
      <w:r w:rsidR="00295004">
        <w:rPr>
          <w:rStyle w:val="fontstyle01"/>
          <w:color w:val="0000FF"/>
        </w:rPr>
        <w:t>http://raum.math.ru/node/179</w:t>
      </w:r>
      <w:r w:rsidR="00295004">
        <w:rPr>
          <w:rStyle w:val="fontstyle01"/>
        </w:rPr>
        <w:t xml:space="preserve">). </w:t>
      </w:r>
      <w:r w:rsidR="00765A69">
        <w:t xml:space="preserve"> </w:t>
      </w:r>
    </w:p>
    <w:p w:rsidR="00EC0BF2" w:rsidRDefault="00EC0BF2" w:rsidP="00765A69">
      <w:pPr>
        <w:jc w:val="both"/>
      </w:pPr>
    </w:p>
    <w:p w:rsidR="00765A69" w:rsidRPr="003A2DEA" w:rsidRDefault="00187D7B" w:rsidP="00765A69">
      <w:pPr>
        <w:jc w:val="both"/>
      </w:pPr>
      <w:r>
        <w:t xml:space="preserve">Начальник отдела </w:t>
      </w:r>
      <w:r w:rsidR="0071489C">
        <w:t xml:space="preserve">МКУ СЦРО </w:t>
      </w:r>
      <w:r w:rsidR="00765A69">
        <w:t xml:space="preserve"> </w:t>
      </w:r>
      <w:r>
        <w:t xml:space="preserve">                   </w:t>
      </w:r>
      <w:r w:rsidR="0071489C">
        <w:t xml:space="preserve">                                       </w:t>
      </w:r>
      <w:r>
        <w:t>С.В. Исаева</w:t>
      </w:r>
    </w:p>
    <w:p w:rsidR="00765A69" w:rsidRPr="00745D5E" w:rsidRDefault="00765A69" w:rsidP="00765A69">
      <w:pPr>
        <w:ind w:firstLine="720"/>
        <w:jc w:val="both"/>
        <w:rPr>
          <w:bCs/>
        </w:rPr>
      </w:pPr>
    </w:p>
    <w:p w:rsidR="00AA3C76" w:rsidRDefault="00AA3C76" w:rsidP="00AA3C76">
      <w:pPr>
        <w:jc w:val="right"/>
      </w:pPr>
    </w:p>
    <w:p w:rsidR="00765A69" w:rsidRDefault="00765A69" w:rsidP="003D475C">
      <w:pPr>
        <w:ind w:right="141"/>
      </w:pPr>
    </w:p>
    <w:p w:rsidR="00765A69" w:rsidRDefault="00765A69" w:rsidP="00765A69">
      <w:pPr>
        <w:ind w:firstLine="720"/>
        <w:jc w:val="both"/>
      </w:pPr>
    </w:p>
    <w:p w:rsidR="00765A69" w:rsidRDefault="00765A69" w:rsidP="00114EC2">
      <w:pPr>
        <w:jc w:val="both"/>
      </w:pPr>
      <w:r>
        <w:t xml:space="preserve">                                          </w:t>
      </w:r>
    </w:p>
    <w:p w:rsidR="00765A69" w:rsidRDefault="00765A69" w:rsidP="00765A69">
      <w:pPr>
        <w:jc w:val="both"/>
      </w:pPr>
    </w:p>
    <w:p w:rsidR="00FE5C10" w:rsidRDefault="00FE5C10">
      <w:r>
        <w:rPr>
          <w:color w:val="000000"/>
        </w:rPr>
        <w:br/>
      </w:r>
    </w:p>
    <w:sectPr w:rsidR="00FE5C10">
      <w:footerReference w:type="default" r:id="rId8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C6A" w:rsidRDefault="00F93C6A" w:rsidP="001A5215">
      <w:r>
        <w:separator/>
      </w:r>
    </w:p>
  </w:endnote>
  <w:endnote w:type="continuationSeparator" w:id="0">
    <w:p w:rsidR="00F93C6A" w:rsidRDefault="00F93C6A" w:rsidP="001A5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6219929"/>
      <w:docPartObj>
        <w:docPartGallery w:val="Page Numbers (Bottom of Page)"/>
        <w:docPartUnique/>
      </w:docPartObj>
    </w:sdtPr>
    <w:sdtEndPr/>
    <w:sdtContent>
      <w:p w:rsidR="00993A25" w:rsidRDefault="00993A2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CBE">
          <w:rPr>
            <w:noProof/>
          </w:rPr>
          <w:t>1</w:t>
        </w:r>
        <w:r>
          <w:fldChar w:fldCharType="end"/>
        </w:r>
      </w:p>
    </w:sdtContent>
  </w:sdt>
  <w:p w:rsidR="00993A25" w:rsidRDefault="00993A2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C6A" w:rsidRDefault="00F93C6A" w:rsidP="001A5215">
      <w:r>
        <w:separator/>
      </w:r>
    </w:p>
  </w:footnote>
  <w:footnote w:type="continuationSeparator" w:id="0">
    <w:p w:rsidR="00F93C6A" w:rsidRDefault="00F93C6A" w:rsidP="001A5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0266"/>
    <w:multiLevelType w:val="hybridMultilevel"/>
    <w:tmpl w:val="6388F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372CD"/>
    <w:multiLevelType w:val="hybridMultilevel"/>
    <w:tmpl w:val="0014616E"/>
    <w:lvl w:ilvl="0" w:tplc="4FC6C1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E3A1F"/>
    <w:multiLevelType w:val="hybridMultilevel"/>
    <w:tmpl w:val="E7C03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E632C9"/>
    <w:multiLevelType w:val="hybridMultilevel"/>
    <w:tmpl w:val="E4180E86"/>
    <w:lvl w:ilvl="0" w:tplc="F9561D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2456878"/>
    <w:multiLevelType w:val="hybridMultilevel"/>
    <w:tmpl w:val="3DBE2A88"/>
    <w:lvl w:ilvl="0" w:tplc="0EC05D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49281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814F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622A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6AFA8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C7405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06C6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19CA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4F96B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5">
    <w:nsid w:val="3677436F"/>
    <w:multiLevelType w:val="hybridMultilevel"/>
    <w:tmpl w:val="CAC6A892"/>
    <w:lvl w:ilvl="0" w:tplc="98489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4311FF"/>
    <w:multiLevelType w:val="hybridMultilevel"/>
    <w:tmpl w:val="2FF08866"/>
    <w:lvl w:ilvl="0" w:tplc="151C3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3580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59C0A6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9B942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5DEA7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E5AC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8C620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BAE0C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F8161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7">
    <w:nsid w:val="40BF3297"/>
    <w:multiLevelType w:val="hybridMultilevel"/>
    <w:tmpl w:val="11040F9C"/>
    <w:lvl w:ilvl="0" w:tplc="4880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22A74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CB1EF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E684D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2AF20F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946EB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B1861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FCCD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DF04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>
    <w:nsid w:val="47EE424C"/>
    <w:multiLevelType w:val="hybridMultilevel"/>
    <w:tmpl w:val="2C96D0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A6C50FA"/>
    <w:multiLevelType w:val="hybridMultilevel"/>
    <w:tmpl w:val="90545576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0">
    <w:nsid w:val="4D5C0842"/>
    <w:multiLevelType w:val="hybridMultilevel"/>
    <w:tmpl w:val="FE48BF2C"/>
    <w:lvl w:ilvl="0" w:tplc="F9561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3E49EF"/>
    <w:multiLevelType w:val="hybridMultilevel"/>
    <w:tmpl w:val="BC941EE0"/>
    <w:lvl w:ilvl="0" w:tplc="CE32DD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B57A72"/>
    <w:multiLevelType w:val="hybridMultilevel"/>
    <w:tmpl w:val="77FC5B1C"/>
    <w:lvl w:ilvl="0" w:tplc="A720F6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77C7F"/>
    <w:multiLevelType w:val="hybridMultilevel"/>
    <w:tmpl w:val="B3869A6E"/>
    <w:lvl w:ilvl="0" w:tplc="F9561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3"/>
  </w:num>
  <w:num w:numId="5">
    <w:abstractNumId w:val="10"/>
  </w:num>
  <w:num w:numId="6">
    <w:abstractNumId w:val="0"/>
  </w:num>
  <w:num w:numId="7">
    <w:abstractNumId w:val="1"/>
  </w:num>
  <w:num w:numId="8">
    <w:abstractNumId w:val="11"/>
  </w:num>
  <w:num w:numId="9">
    <w:abstractNumId w:val="12"/>
  </w:num>
  <w:num w:numId="10">
    <w:abstractNumId w:val="5"/>
  </w:num>
  <w:num w:numId="11">
    <w:abstractNumId w:val="3"/>
  </w:num>
  <w:num w:numId="12">
    <w:abstractNumId w:val="9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69"/>
    <w:rsid w:val="000037F0"/>
    <w:rsid w:val="000160D2"/>
    <w:rsid w:val="0004238A"/>
    <w:rsid w:val="00065EC5"/>
    <w:rsid w:val="00087F03"/>
    <w:rsid w:val="000925B4"/>
    <w:rsid w:val="000C6DB3"/>
    <w:rsid w:val="000F3900"/>
    <w:rsid w:val="00114EC2"/>
    <w:rsid w:val="00143253"/>
    <w:rsid w:val="00174B48"/>
    <w:rsid w:val="0018472D"/>
    <w:rsid w:val="00187D7B"/>
    <w:rsid w:val="00190D3E"/>
    <w:rsid w:val="0019316A"/>
    <w:rsid w:val="001936AF"/>
    <w:rsid w:val="001A02E4"/>
    <w:rsid w:val="001A5215"/>
    <w:rsid w:val="001C4507"/>
    <w:rsid w:val="001D6E51"/>
    <w:rsid w:val="001F3CCA"/>
    <w:rsid w:val="00227B51"/>
    <w:rsid w:val="0023071A"/>
    <w:rsid w:val="00251DB6"/>
    <w:rsid w:val="00253B27"/>
    <w:rsid w:val="00275A68"/>
    <w:rsid w:val="002778DF"/>
    <w:rsid w:val="00290FA9"/>
    <w:rsid w:val="00295004"/>
    <w:rsid w:val="002950C7"/>
    <w:rsid w:val="002A3CD0"/>
    <w:rsid w:val="002C612B"/>
    <w:rsid w:val="002E0836"/>
    <w:rsid w:val="002F079C"/>
    <w:rsid w:val="002F5B2C"/>
    <w:rsid w:val="002F5B8A"/>
    <w:rsid w:val="0030758B"/>
    <w:rsid w:val="00307F21"/>
    <w:rsid w:val="0031061D"/>
    <w:rsid w:val="00321566"/>
    <w:rsid w:val="00362F82"/>
    <w:rsid w:val="003632E4"/>
    <w:rsid w:val="003A101A"/>
    <w:rsid w:val="003D475C"/>
    <w:rsid w:val="003E06BF"/>
    <w:rsid w:val="003F24E4"/>
    <w:rsid w:val="00414547"/>
    <w:rsid w:val="004164D1"/>
    <w:rsid w:val="00420CB3"/>
    <w:rsid w:val="00422F3D"/>
    <w:rsid w:val="004D67BE"/>
    <w:rsid w:val="00503DD6"/>
    <w:rsid w:val="005076B2"/>
    <w:rsid w:val="005209C9"/>
    <w:rsid w:val="005329C2"/>
    <w:rsid w:val="00561BCB"/>
    <w:rsid w:val="00563FB6"/>
    <w:rsid w:val="00571E48"/>
    <w:rsid w:val="005761C6"/>
    <w:rsid w:val="00580042"/>
    <w:rsid w:val="00581852"/>
    <w:rsid w:val="0059210E"/>
    <w:rsid w:val="005C0401"/>
    <w:rsid w:val="005E140B"/>
    <w:rsid w:val="006106B7"/>
    <w:rsid w:val="006536F6"/>
    <w:rsid w:val="00662373"/>
    <w:rsid w:val="00683A77"/>
    <w:rsid w:val="007045F2"/>
    <w:rsid w:val="0071489C"/>
    <w:rsid w:val="00720456"/>
    <w:rsid w:val="00720B7C"/>
    <w:rsid w:val="00765A69"/>
    <w:rsid w:val="007765A2"/>
    <w:rsid w:val="00777B7F"/>
    <w:rsid w:val="00783CBE"/>
    <w:rsid w:val="00790EA8"/>
    <w:rsid w:val="0079572B"/>
    <w:rsid w:val="00796DC4"/>
    <w:rsid w:val="007B5285"/>
    <w:rsid w:val="007E636C"/>
    <w:rsid w:val="007F0149"/>
    <w:rsid w:val="0080072A"/>
    <w:rsid w:val="00806374"/>
    <w:rsid w:val="0086118C"/>
    <w:rsid w:val="00870746"/>
    <w:rsid w:val="00896763"/>
    <w:rsid w:val="008C4843"/>
    <w:rsid w:val="008E08BE"/>
    <w:rsid w:val="008F3A69"/>
    <w:rsid w:val="008F5075"/>
    <w:rsid w:val="0092608A"/>
    <w:rsid w:val="00934E83"/>
    <w:rsid w:val="0096295B"/>
    <w:rsid w:val="00993A25"/>
    <w:rsid w:val="00995FA2"/>
    <w:rsid w:val="009A59AF"/>
    <w:rsid w:val="009C6A87"/>
    <w:rsid w:val="009F1DC0"/>
    <w:rsid w:val="00A12631"/>
    <w:rsid w:val="00A13F8E"/>
    <w:rsid w:val="00A16697"/>
    <w:rsid w:val="00A52ACC"/>
    <w:rsid w:val="00A860DA"/>
    <w:rsid w:val="00A862E0"/>
    <w:rsid w:val="00AA3C76"/>
    <w:rsid w:val="00AB52CF"/>
    <w:rsid w:val="00AC5E05"/>
    <w:rsid w:val="00AC6372"/>
    <w:rsid w:val="00AF3B2C"/>
    <w:rsid w:val="00B02340"/>
    <w:rsid w:val="00B31969"/>
    <w:rsid w:val="00B45725"/>
    <w:rsid w:val="00B519E8"/>
    <w:rsid w:val="00B51C32"/>
    <w:rsid w:val="00B53D13"/>
    <w:rsid w:val="00B748B3"/>
    <w:rsid w:val="00B83527"/>
    <w:rsid w:val="00B8546A"/>
    <w:rsid w:val="00B904F8"/>
    <w:rsid w:val="00C15750"/>
    <w:rsid w:val="00C17A10"/>
    <w:rsid w:val="00C245AC"/>
    <w:rsid w:val="00C27098"/>
    <w:rsid w:val="00C53C48"/>
    <w:rsid w:val="00C73FDE"/>
    <w:rsid w:val="00C75E26"/>
    <w:rsid w:val="00C809BD"/>
    <w:rsid w:val="00C844D1"/>
    <w:rsid w:val="00C8625A"/>
    <w:rsid w:val="00CC635B"/>
    <w:rsid w:val="00CC6B4A"/>
    <w:rsid w:val="00CD47EE"/>
    <w:rsid w:val="00CE476A"/>
    <w:rsid w:val="00CE4BB1"/>
    <w:rsid w:val="00CF1DC3"/>
    <w:rsid w:val="00CF3AA9"/>
    <w:rsid w:val="00D114EC"/>
    <w:rsid w:val="00D32165"/>
    <w:rsid w:val="00D372DC"/>
    <w:rsid w:val="00D379B9"/>
    <w:rsid w:val="00D61971"/>
    <w:rsid w:val="00D7367D"/>
    <w:rsid w:val="00D9248F"/>
    <w:rsid w:val="00DB595B"/>
    <w:rsid w:val="00E12038"/>
    <w:rsid w:val="00E628FD"/>
    <w:rsid w:val="00E6394A"/>
    <w:rsid w:val="00E72C17"/>
    <w:rsid w:val="00E9496F"/>
    <w:rsid w:val="00EA5868"/>
    <w:rsid w:val="00EB550A"/>
    <w:rsid w:val="00EC0BF2"/>
    <w:rsid w:val="00EE3671"/>
    <w:rsid w:val="00EE4F5D"/>
    <w:rsid w:val="00EF30D6"/>
    <w:rsid w:val="00EF4BF7"/>
    <w:rsid w:val="00F2415F"/>
    <w:rsid w:val="00F367FC"/>
    <w:rsid w:val="00F40807"/>
    <w:rsid w:val="00F7040B"/>
    <w:rsid w:val="00F778BB"/>
    <w:rsid w:val="00F77D3D"/>
    <w:rsid w:val="00F8090E"/>
    <w:rsid w:val="00F939A5"/>
    <w:rsid w:val="00F93C6A"/>
    <w:rsid w:val="00FA1725"/>
    <w:rsid w:val="00FA2515"/>
    <w:rsid w:val="00FE5C10"/>
    <w:rsid w:val="00F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A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5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765A69"/>
    <w:rPr>
      <w:rFonts w:cs="Times New Roman"/>
    </w:rPr>
  </w:style>
  <w:style w:type="character" w:styleId="a4">
    <w:name w:val="Hyperlink"/>
    <w:basedOn w:val="a0"/>
    <w:rsid w:val="00765A6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65A69"/>
    <w:pPr>
      <w:ind w:left="720"/>
      <w:contextualSpacing/>
    </w:pPr>
  </w:style>
  <w:style w:type="paragraph" w:customStyle="1" w:styleId="Default">
    <w:name w:val="Default"/>
    <w:rsid w:val="00765A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65A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A6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A52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A521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1A52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A521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01">
    <w:name w:val="fontstyle01"/>
    <w:basedOn w:val="a0"/>
    <w:rsid w:val="00FE5C1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A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5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765A69"/>
    <w:rPr>
      <w:rFonts w:cs="Times New Roman"/>
    </w:rPr>
  </w:style>
  <w:style w:type="character" w:styleId="a4">
    <w:name w:val="Hyperlink"/>
    <w:basedOn w:val="a0"/>
    <w:rsid w:val="00765A6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65A69"/>
    <w:pPr>
      <w:ind w:left="720"/>
      <w:contextualSpacing/>
    </w:pPr>
  </w:style>
  <w:style w:type="paragraph" w:customStyle="1" w:styleId="Default">
    <w:name w:val="Default"/>
    <w:rsid w:val="00765A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65A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A6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A52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A521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1A52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A521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01">
    <w:name w:val="fontstyle01"/>
    <w:basedOn w:val="a0"/>
    <w:rsid w:val="00FE5C1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5.wmf"/><Relationship Id="rId39" Type="http://schemas.openxmlformats.org/officeDocument/2006/relationships/oleObject" Target="embeddings/oleObject10.bin"/><Relationship Id="rId21" Type="http://schemas.openxmlformats.org/officeDocument/2006/relationships/image" Target="media/image10.png"/><Relationship Id="rId34" Type="http://schemas.openxmlformats.org/officeDocument/2006/relationships/image" Target="media/image19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4.bin"/><Relationship Id="rId50" Type="http://schemas.openxmlformats.org/officeDocument/2006/relationships/image" Target="media/image27.wmf"/><Relationship Id="rId55" Type="http://schemas.openxmlformats.org/officeDocument/2006/relationships/oleObject" Target="embeddings/oleObject18.bin"/><Relationship Id="rId63" Type="http://schemas.openxmlformats.org/officeDocument/2006/relationships/oleObject" Target="embeddings/oleObject22.bin"/><Relationship Id="rId68" Type="http://schemas.openxmlformats.org/officeDocument/2006/relationships/image" Target="media/image36.wmf"/><Relationship Id="rId76" Type="http://schemas.openxmlformats.org/officeDocument/2006/relationships/image" Target="media/image40.wmf"/><Relationship Id="rId84" Type="http://schemas.openxmlformats.org/officeDocument/2006/relationships/hyperlink" Target="http://www.mathgia.ru" TargetMode="External"/><Relationship Id="rId7" Type="http://schemas.openxmlformats.org/officeDocument/2006/relationships/footnotes" Target="footnotes.xml"/><Relationship Id="rId71" Type="http://schemas.openxmlformats.org/officeDocument/2006/relationships/oleObject" Target="embeddings/oleObject26.bin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9" Type="http://schemas.openxmlformats.org/officeDocument/2006/relationships/oleObject" Target="embeddings/oleObject5.bin"/><Relationship Id="rId11" Type="http://schemas.openxmlformats.org/officeDocument/2006/relationships/image" Target="media/image3.wmf"/><Relationship Id="rId24" Type="http://schemas.openxmlformats.org/officeDocument/2006/relationships/image" Target="media/image13.png"/><Relationship Id="rId32" Type="http://schemas.openxmlformats.org/officeDocument/2006/relationships/image" Target="media/image18.wmf"/><Relationship Id="rId37" Type="http://schemas.openxmlformats.org/officeDocument/2006/relationships/oleObject" Target="embeddings/oleObject9.bin"/><Relationship Id="rId40" Type="http://schemas.openxmlformats.org/officeDocument/2006/relationships/image" Target="media/image22.wmf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7.bin"/><Relationship Id="rId58" Type="http://schemas.openxmlformats.org/officeDocument/2006/relationships/image" Target="media/image31.wmf"/><Relationship Id="rId66" Type="http://schemas.openxmlformats.org/officeDocument/2006/relationships/image" Target="media/image35.wmf"/><Relationship Id="rId74" Type="http://schemas.openxmlformats.org/officeDocument/2006/relationships/image" Target="media/image39.wmf"/><Relationship Id="rId79" Type="http://schemas.openxmlformats.org/officeDocument/2006/relationships/oleObject" Target="embeddings/oleObject30.bin"/><Relationship Id="rId87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oleObject" Target="embeddings/oleObject21.bin"/><Relationship Id="rId82" Type="http://schemas.openxmlformats.org/officeDocument/2006/relationships/hyperlink" Target="http://www.fipi.ru/" TargetMode="External"/><Relationship Id="rId19" Type="http://schemas.openxmlformats.org/officeDocument/2006/relationships/image" Target="media/image9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wmf"/><Relationship Id="rId22" Type="http://schemas.openxmlformats.org/officeDocument/2006/relationships/image" Target="media/image11.png"/><Relationship Id="rId27" Type="http://schemas.openxmlformats.org/officeDocument/2006/relationships/oleObject" Target="embeddings/oleObject4.bin"/><Relationship Id="rId30" Type="http://schemas.openxmlformats.org/officeDocument/2006/relationships/image" Target="media/image17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64" Type="http://schemas.openxmlformats.org/officeDocument/2006/relationships/image" Target="media/image34.wmf"/><Relationship Id="rId69" Type="http://schemas.openxmlformats.org/officeDocument/2006/relationships/oleObject" Target="embeddings/oleObject25.bin"/><Relationship Id="rId77" Type="http://schemas.openxmlformats.org/officeDocument/2006/relationships/oleObject" Target="embeddings/oleObject29.bin"/><Relationship Id="rId8" Type="http://schemas.openxmlformats.org/officeDocument/2006/relationships/endnotes" Target="endnotes.xml"/><Relationship Id="rId51" Type="http://schemas.openxmlformats.org/officeDocument/2006/relationships/oleObject" Target="embeddings/oleObject16.bin"/><Relationship Id="rId72" Type="http://schemas.openxmlformats.org/officeDocument/2006/relationships/image" Target="media/image38.wmf"/><Relationship Id="rId80" Type="http://schemas.openxmlformats.org/officeDocument/2006/relationships/image" Target="media/image42.wmf"/><Relationship Id="rId85" Type="http://schemas.openxmlformats.org/officeDocument/2006/relationships/hyperlink" Target="http://www.iro23.ru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33" Type="http://schemas.openxmlformats.org/officeDocument/2006/relationships/oleObject" Target="embeddings/oleObject7.bin"/><Relationship Id="rId38" Type="http://schemas.openxmlformats.org/officeDocument/2006/relationships/image" Target="media/image21.wmf"/><Relationship Id="rId46" Type="http://schemas.openxmlformats.org/officeDocument/2006/relationships/image" Target="media/image25.wmf"/><Relationship Id="rId59" Type="http://schemas.openxmlformats.org/officeDocument/2006/relationships/oleObject" Target="embeddings/oleObject20.bin"/><Relationship Id="rId67" Type="http://schemas.openxmlformats.org/officeDocument/2006/relationships/oleObject" Target="embeddings/oleObject24.bin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1.bin"/><Relationship Id="rId54" Type="http://schemas.openxmlformats.org/officeDocument/2006/relationships/image" Target="media/image29.wmf"/><Relationship Id="rId62" Type="http://schemas.openxmlformats.org/officeDocument/2006/relationships/image" Target="media/image33.wmf"/><Relationship Id="rId70" Type="http://schemas.openxmlformats.org/officeDocument/2006/relationships/image" Target="media/image37.wmf"/><Relationship Id="rId75" Type="http://schemas.openxmlformats.org/officeDocument/2006/relationships/oleObject" Target="embeddings/oleObject28.bin"/><Relationship Id="rId83" Type="http://schemas.openxmlformats.org/officeDocument/2006/relationships/hyperlink" Target="http://mathege.ru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png"/><Relationship Id="rId28" Type="http://schemas.openxmlformats.org/officeDocument/2006/relationships/image" Target="media/image16.wmf"/><Relationship Id="rId36" Type="http://schemas.openxmlformats.org/officeDocument/2006/relationships/image" Target="media/image20.wmf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19.bin"/><Relationship Id="rId10" Type="http://schemas.openxmlformats.org/officeDocument/2006/relationships/image" Target="media/image2.png"/><Relationship Id="rId31" Type="http://schemas.openxmlformats.org/officeDocument/2006/relationships/oleObject" Target="embeddings/oleObject6.bin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3.bin"/><Relationship Id="rId73" Type="http://schemas.openxmlformats.org/officeDocument/2006/relationships/oleObject" Target="embeddings/oleObject27.bin"/><Relationship Id="rId78" Type="http://schemas.openxmlformats.org/officeDocument/2006/relationships/image" Target="media/image41.wmf"/><Relationship Id="rId81" Type="http://schemas.openxmlformats.org/officeDocument/2006/relationships/oleObject" Target="embeddings/oleObject31.bin"/><Relationship Id="rId8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130B8-DCB2-4BC8-BAE9-941543253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12</Pages>
  <Words>3197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СЦРО</dc:creator>
  <cp:lastModifiedBy>СЦРО</cp:lastModifiedBy>
  <cp:revision>71</cp:revision>
  <cp:lastPrinted>2021-05-14T11:30:00Z</cp:lastPrinted>
  <dcterms:created xsi:type="dcterms:W3CDTF">2018-03-23T05:40:00Z</dcterms:created>
  <dcterms:modified xsi:type="dcterms:W3CDTF">2021-05-24T10:10:00Z</dcterms:modified>
</cp:coreProperties>
</file>